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DFF6" w14:textId="5A3A3450" w:rsidR="009E3A5E" w:rsidRPr="00432272" w:rsidRDefault="009E3A5E" w:rsidP="009E3A5E">
      <w:pPr>
        <w:spacing w:after="0" w:line="276" w:lineRule="auto"/>
        <w:rPr>
          <w:rFonts w:eastAsia="Calibri" w:cstheme="minorHAnsi"/>
          <w:i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 xml:space="preserve">Załącznik nr </w:t>
      </w:r>
      <w:r w:rsidR="0016668E">
        <w:rPr>
          <w:rFonts w:eastAsia="Calibri" w:cstheme="minorHAnsi"/>
          <w:i/>
          <w:kern w:val="0"/>
          <w:sz w:val="20"/>
          <w:szCs w:val="20"/>
          <w14:ligatures w14:val="none"/>
        </w:rPr>
        <w:t>1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 xml:space="preserve"> do zapytania </w:t>
      </w:r>
      <w:r w:rsidRPr="00FE4FA6">
        <w:rPr>
          <w:rFonts w:eastAsia="Calibri" w:cstheme="minorHAnsi"/>
          <w:i/>
          <w:kern w:val="0"/>
          <w:sz w:val="20"/>
          <w:szCs w:val="20"/>
          <w14:ligatures w14:val="none"/>
        </w:rPr>
        <w:t xml:space="preserve">ofertowego nr </w:t>
      </w:r>
      <w:r w:rsidR="00D53ACB" w:rsidRPr="00D53ACB">
        <w:rPr>
          <w:rFonts w:cstheme="minorHAnsi"/>
          <w:b/>
          <w:i/>
          <w:iCs/>
          <w:sz w:val="20"/>
          <w:szCs w:val="20"/>
        </w:rPr>
        <w:t>1</w:t>
      </w:r>
      <w:r w:rsidR="003B2B9D" w:rsidRPr="00D53ACB">
        <w:rPr>
          <w:rFonts w:cstheme="minorHAnsi"/>
          <w:b/>
          <w:i/>
          <w:iCs/>
          <w:sz w:val="20"/>
          <w:szCs w:val="20"/>
        </w:rPr>
        <w:t>/</w:t>
      </w:r>
      <w:r w:rsidR="00D53ACB" w:rsidRPr="00D53ACB">
        <w:rPr>
          <w:rFonts w:cstheme="minorHAnsi"/>
          <w:b/>
          <w:i/>
          <w:iCs/>
          <w:sz w:val="20"/>
          <w:szCs w:val="20"/>
        </w:rPr>
        <w:t>DN/</w:t>
      </w:r>
      <w:r w:rsidR="003B2B9D" w:rsidRPr="00D53ACB">
        <w:rPr>
          <w:rFonts w:cstheme="minorHAnsi"/>
          <w:b/>
          <w:i/>
          <w:iCs/>
          <w:sz w:val="20"/>
          <w:szCs w:val="20"/>
        </w:rPr>
        <w:t>2024</w:t>
      </w:r>
    </w:p>
    <w:p w14:paraId="34D8D269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EDA7C2B" w14:textId="15633399" w:rsidR="009E3A5E" w:rsidRPr="00432272" w:rsidRDefault="009E3A5E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14:ligatures w14:val="none"/>
        </w:rPr>
        <w:t>FORMULARZ OFERTOWY</w:t>
      </w:r>
    </w:p>
    <w:p w14:paraId="6700423F" w14:textId="77777777" w:rsidR="00EE2ED6" w:rsidRPr="00432272" w:rsidRDefault="00EE2ED6" w:rsidP="00F4410B">
      <w:pPr>
        <w:spacing w:after="0" w:line="276" w:lineRule="auto"/>
        <w:jc w:val="center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4EDA7821" w14:textId="77777777" w:rsidR="009E3A5E" w:rsidRPr="00432272" w:rsidRDefault="009E3A5E" w:rsidP="009E3A5E">
      <w:pPr>
        <w:spacing w:after="0" w:line="360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 xml:space="preserve">Składający ofertę: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31"/>
        <w:gridCol w:w="5032"/>
      </w:tblGrid>
      <w:tr w:rsidR="009E3A5E" w:rsidRPr="00432272" w14:paraId="1F462334" w14:textId="77777777" w:rsidTr="00BC12A3">
        <w:tc>
          <w:tcPr>
            <w:tcW w:w="4077" w:type="dxa"/>
            <w:vAlign w:val="center"/>
          </w:tcPr>
          <w:p w14:paraId="2E3F633B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Pełna nazwa (firma)albo imię i nazwisko</w:t>
            </w:r>
          </w:p>
        </w:tc>
        <w:tc>
          <w:tcPr>
            <w:tcW w:w="5135" w:type="dxa"/>
            <w:vAlign w:val="center"/>
          </w:tcPr>
          <w:p w14:paraId="50CE8EB9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2640F905" w14:textId="77777777" w:rsidTr="00BC12A3">
        <w:tc>
          <w:tcPr>
            <w:tcW w:w="4077" w:type="dxa"/>
            <w:vAlign w:val="center"/>
          </w:tcPr>
          <w:p w14:paraId="60C14D1E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Siedziba/miejsce zamieszkania/adres głównego miejsca wykonywania działalności</w:t>
            </w:r>
          </w:p>
        </w:tc>
        <w:tc>
          <w:tcPr>
            <w:tcW w:w="5135" w:type="dxa"/>
            <w:vAlign w:val="center"/>
          </w:tcPr>
          <w:p w14:paraId="72B85FD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A7D1226" w14:textId="77777777" w:rsidTr="00BC12A3">
        <w:tc>
          <w:tcPr>
            <w:tcW w:w="4077" w:type="dxa"/>
            <w:vAlign w:val="center"/>
          </w:tcPr>
          <w:p w14:paraId="259E06DD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Adres e –mail, na który Zamawiający powinien przesyłać korespondencję związaną z postępowaniem</w:t>
            </w:r>
          </w:p>
        </w:tc>
        <w:tc>
          <w:tcPr>
            <w:tcW w:w="5135" w:type="dxa"/>
            <w:vAlign w:val="center"/>
          </w:tcPr>
          <w:p w14:paraId="3A7A2227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817B843" w14:textId="77777777" w:rsidTr="00BC12A3">
        <w:tc>
          <w:tcPr>
            <w:tcW w:w="4077" w:type="dxa"/>
            <w:vAlign w:val="center"/>
          </w:tcPr>
          <w:p w14:paraId="2B2E2FCC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135" w:type="dxa"/>
            <w:vAlign w:val="center"/>
          </w:tcPr>
          <w:p w14:paraId="25EC5F7B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3561A" w:rsidRPr="00432272" w14:paraId="0D8782EB" w14:textId="77777777" w:rsidTr="00BC12A3">
        <w:tc>
          <w:tcPr>
            <w:tcW w:w="4077" w:type="dxa"/>
            <w:vAlign w:val="center"/>
          </w:tcPr>
          <w:p w14:paraId="6A31552C" w14:textId="7B6953E5" w:rsidR="00B3561A" w:rsidRPr="00432272" w:rsidRDefault="00B3561A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KRS</w:t>
            </w:r>
          </w:p>
        </w:tc>
        <w:tc>
          <w:tcPr>
            <w:tcW w:w="5135" w:type="dxa"/>
            <w:vAlign w:val="center"/>
          </w:tcPr>
          <w:p w14:paraId="019D6064" w14:textId="77777777" w:rsidR="00B3561A" w:rsidRPr="00432272" w:rsidRDefault="00B3561A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7D40F9" w14:textId="77777777" w:rsidTr="00BC12A3">
        <w:tc>
          <w:tcPr>
            <w:tcW w:w="4077" w:type="dxa"/>
            <w:vAlign w:val="center"/>
          </w:tcPr>
          <w:p w14:paraId="4104E697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135" w:type="dxa"/>
            <w:vAlign w:val="center"/>
          </w:tcPr>
          <w:p w14:paraId="740EF94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36EF97E0" w14:textId="77777777" w:rsidTr="00BC12A3">
        <w:tc>
          <w:tcPr>
            <w:tcW w:w="4077" w:type="dxa"/>
            <w:vAlign w:val="center"/>
          </w:tcPr>
          <w:p w14:paraId="49329528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5135" w:type="dxa"/>
            <w:vAlign w:val="center"/>
          </w:tcPr>
          <w:p w14:paraId="3490ED62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9E3A5E" w:rsidRPr="00432272" w14:paraId="7DDE8337" w14:textId="77777777" w:rsidTr="00BC12A3">
        <w:tc>
          <w:tcPr>
            <w:tcW w:w="4077" w:type="dxa"/>
            <w:vAlign w:val="center"/>
          </w:tcPr>
          <w:p w14:paraId="20A24CF6" w14:textId="77777777" w:rsidR="009E3A5E" w:rsidRPr="00432272" w:rsidRDefault="009E3A5E" w:rsidP="009E3A5E">
            <w:pPr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432272">
              <w:rPr>
                <w:rFonts w:eastAsia="Calibri" w:cstheme="minorHAnsi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135" w:type="dxa"/>
            <w:vAlign w:val="center"/>
          </w:tcPr>
          <w:p w14:paraId="0D6F3204" w14:textId="77777777" w:rsidR="009E3A5E" w:rsidRPr="00432272" w:rsidRDefault="009E3A5E" w:rsidP="009E3A5E">
            <w:pPr>
              <w:spacing w:line="36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5C5CC4EC" w14:textId="77777777" w:rsidR="009E3A5E" w:rsidRPr="006E651D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6DFB79F5" w14:textId="0B22734C" w:rsidR="009E3A5E" w:rsidRDefault="009E3A5E" w:rsidP="00ED44A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E26AF">
        <w:rPr>
          <w:rFonts w:eastAsia="Times New Roman" w:cstheme="minorHAnsi"/>
          <w:sz w:val="20"/>
          <w:szCs w:val="20"/>
        </w:rPr>
        <w:t>Oferuj</w:t>
      </w:r>
      <w:r w:rsidR="00FE4FA6" w:rsidRPr="00CE26AF">
        <w:rPr>
          <w:rFonts w:eastAsia="Times New Roman" w:cstheme="minorHAnsi"/>
          <w:sz w:val="20"/>
          <w:szCs w:val="20"/>
        </w:rPr>
        <w:t>e</w:t>
      </w:r>
      <w:r w:rsidRPr="00CE26AF">
        <w:rPr>
          <w:rFonts w:eastAsia="Times New Roman" w:cstheme="minorHAnsi"/>
          <w:sz w:val="20"/>
          <w:szCs w:val="20"/>
        </w:rPr>
        <w:t xml:space="preserve">my </w:t>
      </w:r>
      <w:r w:rsidR="00CE26AF" w:rsidRPr="00CE26AF">
        <w:rPr>
          <w:rFonts w:eastAsia="Times New Roman" w:cstheme="minorHAnsi"/>
          <w:sz w:val="20"/>
          <w:szCs w:val="20"/>
        </w:rPr>
        <w:t>dostawę oraz nadzór nad montażem i uruchomieniem procesu technologicznego</w:t>
      </w:r>
      <w:r w:rsidR="00771BFD" w:rsidRPr="00CE26AF">
        <w:rPr>
          <w:rFonts w:eastAsia="Times New Roman" w:cstheme="minorHAnsi"/>
          <w:sz w:val="20"/>
          <w:szCs w:val="20"/>
        </w:rPr>
        <w:t xml:space="preserve">, </w:t>
      </w:r>
      <w:r w:rsidR="00E86376" w:rsidRPr="00FE4FA6">
        <w:rPr>
          <w:rFonts w:eastAsia="Times New Roman" w:cstheme="minorHAnsi"/>
          <w:sz w:val="20"/>
          <w:szCs w:val="20"/>
        </w:rPr>
        <w:t xml:space="preserve">zgodnie </w:t>
      </w:r>
      <w:r w:rsidR="00182BB5">
        <w:rPr>
          <w:rFonts w:eastAsia="Times New Roman" w:cstheme="minorHAnsi"/>
          <w:sz w:val="20"/>
          <w:szCs w:val="20"/>
        </w:rPr>
        <w:br/>
      </w:r>
      <w:r w:rsidR="00E86376" w:rsidRPr="00FE4FA6">
        <w:rPr>
          <w:rFonts w:eastAsia="Times New Roman" w:cstheme="minorHAnsi"/>
          <w:sz w:val="20"/>
          <w:szCs w:val="20"/>
        </w:rPr>
        <w:t xml:space="preserve">z warunkami Zapytania ofertowego nr </w:t>
      </w:r>
      <w:r w:rsidR="00D53ACB">
        <w:rPr>
          <w:rFonts w:eastAsia="Times New Roman" w:cstheme="minorHAnsi"/>
          <w:sz w:val="20"/>
          <w:szCs w:val="20"/>
        </w:rPr>
        <w:t>1/DN</w:t>
      </w:r>
      <w:r w:rsidR="00771BFD">
        <w:rPr>
          <w:rFonts w:eastAsia="Times New Roman" w:cstheme="minorHAnsi"/>
          <w:sz w:val="20"/>
          <w:szCs w:val="20"/>
        </w:rPr>
        <w:t>/2024</w:t>
      </w:r>
      <w:r w:rsidR="005A2E4F">
        <w:rPr>
          <w:rFonts w:eastAsia="Times New Roman" w:cstheme="minorHAnsi"/>
          <w:sz w:val="20"/>
          <w:szCs w:val="20"/>
        </w:rPr>
        <w:t>.</w:t>
      </w:r>
    </w:p>
    <w:p w14:paraId="789A35B2" w14:textId="450E9411" w:rsidR="005A2E4F" w:rsidRDefault="005A2E4F" w:rsidP="00ED44A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12ED126" w14:textId="3A37FDF2" w:rsidR="005A2E4F" w:rsidRPr="006E651D" w:rsidRDefault="005A2E4F" w:rsidP="00ED44A6">
      <w:pPr>
        <w:spacing w:after="0" w:line="240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sz w:val="20"/>
          <w:szCs w:val="20"/>
        </w:rPr>
        <w:t>Składamy ofertę na (</w:t>
      </w:r>
      <w:r w:rsidRPr="00FF155D">
        <w:rPr>
          <w:rFonts w:eastAsia="Times New Roman" w:cstheme="minorHAnsi"/>
          <w:b/>
          <w:bCs/>
          <w:i/>
          <w:iCs/>
          <w:sz w:val="20"/>
          <w:szCs w:val="20"/>
        </w:rPr>
        <w:t xml:space="preserve">ofertę </w:t>
      </w:r>
      <w:r w:rsidR="00C30FE1" w:rsidRPr="00FF155D">
        <w:rPr>
          <w:rFonts w:eastAsia="Times New Roman" w:cstheme="minorHAnsi"/>
          <w:b/>
          <w:bCs/>
          <w:i/>
          <w:iCs/>
          <w:sz w:val="20"/>
          <w:szCs w:val="20"/>
        </w:rPr>
        <w:t xml:space="preserve">można złożyć </w:t>
      </w:r>
      <w:r w:rsidRPr="00FF155D">
        <w:rPr>
          <w:rFonts w:eastAsia="Times New Roman" w:cstheme="minorHAnsi"/>
          <w:b/>
          <w:bCs/>
          <w:i/>
          <w:iCs/>
          <w:sz w:val="20"/>
          <w:szCs w:val="20"/>
        </w:rPr>
        <w:t>na 1 i/lub 2 część przedmiotu zamówienia</w:t>
      </w:r>
      <w:r w:rsidR="0037470F" w:rsidRPr="00FF155D">
        <w:rPr>
          <w:rFonts w:eastAsia="Times New Roman" w:cstheme="minorHAnsi"/>
          <w:b/>
          <w:bCs/>
          <w:i/>
          <w:iCs/>
          <w:sz w:val="20"/>
          <w:szCs w:val="20"/>
        </w:rPr>
        <w:t>, prosimy o zaznaczenie pola</w:t>
      </w:r>
      <w:r w:rsidR="008600E9" w:rsidRPr="00FF155D">
        <w:rPr>
          <w:rFonts w:eastAsia="Times New Roman" w:cstheme="minorHAnsi"/>
          <w:b/>
          <w:bCs/>
          <w:i/>
          <w:iCs/>
          <w:sz w:val="20"/>
          <w:szCs w:val="20"/>
        </w:rPr>
        <w:t>/pól</w:t>
      </w:r>
      <w:r w:rsidR="00C30FE1" w:rsidRPr="00FF155D">
        <w:rPr>
          <w:rFonts w:eastAsia="Times New Roman" w:cstheme="minorHAnsi"/>
          <w:b/>
          <w:bCs/>
          <w:i/>
          <w:iCs/>
          <w:sz w:val="20"/>
          <w:szCs w:val="20"/>
        </w:rPr>
        <w:t xml:space="preserve"> </w:t>
      </w:r>
      <w:r w:rsidR="008600E9" w:rsidRPr="00FF155D">
        <w:rPr>
          <w:rFonts w:eastAsia="Times New Roman" w:cstheme="minorHAnsi"/>
          <w:b/>
          <w:bCs/>
          <w:i/>
          <w:iCs/>
          <w:sz w:val="20"/>
          <w:szCs w:val="20"/>
        </w:rPr>
        <w:t>znakiem „X” lub „V”</w:t>
      </w:r>
      <w:r w:rsidR="00C30FE1">
        <w:rPr>
          <w:rFonts w:eastAsia="Times New Roman" w:cstheme="minorHAnsi"/>
          <w:i/>
          <w:iCs/>
          <w:sz w:val="20"/>
          <w:szCs w:val="20"/>
        </w:rPr>
        <w:t>):</w:t>
      </w:r>
    </w:p>
    <w:p w14:paraId="34DF2C39" w14:textId="02C84773" w:rsidR="00026696" w:rsidRPr="006E651D" w:rsidRDefault="005A2E4F" w:rsidP="00ED44A6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9C906" wp14:editId="01E9FDBB">
                <wp:simplePos x="0" y="0"/>
                <wp:positionH relativeFrom="column">
                  <wp:posOffset>33655</wp:posOffset>
                </wp:positionH>
                <wp:positionV relativeFrom="paragraph">
                  <wp:posOffset>153035</wp:posOffset>
                </wp:positionV>
                <wp:extent cx="139700" cy="146050"/>
                <wp:effectExtent l="0" t="0" r="12700" b="25400"/>
                <wp:wrapNone/>
                <wp:docPr id="202081584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6F05" id="Prostokąt 1" o:spid="_x0000_s1026" style="position:absolute;margin-left:2.65pt;margin-top:12.05pt;width:1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" filled="f" strokecolor="black [3213]" strokeweight="1pt"/>
            </w:pict>
          </mc:Fallback>
        </mc:AlternateContent>
      </w:r>
    </w:p>
    <w:p w14:paraId="0D4120E2" w14:textId="07B24530" w:rsidR="00CE392A" w:rsidRDefault="00D2461F" w:rsidP="00887CC0">
      <w:pPr>
        <w:spacing w:after="0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bCs/>
          <w:color w:val="000000"/>
          <w:sz w:val="20"/>
          <w:szCs w:val="20"/>
        </w:rPr>
        <w:t>Cz</w:t>
      </w:r>
      <w:r w:rsidR="008B61B5" w:rsidRPr="005A2E4F">
        <w:rPr>
          <w:rFonts w:eastAsia="Times New Roman" w:cstheme="minorHAnsi"/>
          <w:b/>
          <w:bCs/>
          <w:color w:val="000000"/>
          <w:sz w:val="20"/>
          <w:szCs w:val="20"/>
        </w:rPr>
        <w:t xml:space="preserve">ęść 1 </w:t>
      </w:r>
      <w:r w:rsidR="00602021">
        <w:rPr>
          <w:rFonts w:eastAsia="Times New Roman" w:cstheme="minorHAnsi"/>
          <w:b/>
          <w:bCs/>
          <w:color w:val="000000"/>
          <w:sz w:val="20"/>
          <w:szCs w:val="20"/>
        </w:rPr>
        <w:t xml:space="preserve">przedmiotu </w:t>
      </w:r>
      <w:r w:rsidR="008B61B5" w:rsidRPr="005A2E4F">
        <w:rPr>
          <w:rFonts w:eastAsia="Times New Roman" w:cstheme="minorHAnsi"/>
          <w:b/>
          <w:bCs/>
          <w:color w:val="000000"/>
          <w:sz w:val="20"/>
          <w:szCs w:val="20"/>
        </w:rPr>
        <w:t>zamówienia</w:t>
      </w:r>
      <w:r w:rsidR="00B578A3" w:rsidRPr="005A2E4F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B578A3" w:rsidRPr="005A2E4F">
        <w:rPr>
          <w:rFonts w:eastAsia="Times New Roman" w:cstheme="minorHAnsi"/>
          <w:color w:val="000000"/>
          <w:sz w:val="20"/>
          <w:szCs w:val="20"/>
        </w:rPr>
        <w:t>(</w:t>
      </w:r>
      <w:r w:rsidR="00CF5599" w:rsidRPr="00CF5599">
        <w:rPr>
          <w:rFonts w:eastAsia="Times New Roman" w:cstheme="minorHAnsi"/>
          <w:sz w:val="20"/>
          <w:szCs w:val="20"/>
        </w:rPr>
        <w:t>dostawa oraz nadzór nad montażem i uruchomieniem procesu technologicznego kalcynacji dwuwodnego siarczanu wapnia o wydajności 30 t/h produktu końcowego, ogrzewanego parą nasyconą z gazowego generatora pary, o określonych parametrach produktu końcowego i określonej wydajności procesu produkcyjnego</w:t>
      </w:r>
      <w:r w:rsidR="00B578A3" w:rsidRPr="005A2E4F">
        <w:rPr>
          <w:rFonts w:eastAsia="Times New Roman" w:cstheme="minorHAnsi"/>
          <w:color w:val="000000"/>
          <w:sz w:val="20"/>
          <w:szCs w:val="20"/>
        </w:rPr>
        <w:t>)</w:t>
      </w:r>
      <w:r w:rsidR="00CE392A">
        <w:rPr>
          <w:rFonts w:eastAsia="Times New Roman" w:cstheme="minorHAnsi"/>
          <w:color w:val="000000"/>
          <w:sz w:val="20"/>
          <w:szCs w:val="20"/>
        </w:rPr>
        <w:t>.</w:t>
      </w:r>
    </w:p>
    <w:p w14:paraId="173FD457" w14:textId="77777777" w:rsidR="00602021" w:rsidRDefault="00602021" w:rsidP="0037470F">
      <w:pPr>
        <w:spacing w:after="0"/>
        <w:ind w:left="708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618A6BE8" w14:textId="08754E0C" w:rsidR="008B61B5" w:rsidRPr="00517134" w:rsidRDefault="00CE392A" w:rsidP="00CF5599">
      <w:pPr>
        <w:spacing w:after="0"/>
        <w:ind w:left="142" w:right="-566"/>
        <w:jc w:val="both"/>
        <w:rPr>
          <w:rFonts w:eastAsia="Times New Roman" w:cstheme="minorHAnsi"/>
          <w:b/>
          <w:bCs/>
          <w:color w:val="0070C0"/>
          <w:sz w:val="20"/>
          <w:szCs w:val="20"/>
        </w:rPr>
      </w:pPr>
      <w:r w:rsidRPr="00517134">
        <w:rPr>
          <w:rFonts w:eastAsia="Times New Roman" w:cstheme="minorHAnsi"/>
          <w:b/>
          <w:bCs/>
          <w:color w:val="0070C0"/>
          <w:sz w:val="20"/>
          <w:szCs w:val="20"/>
        </w:rPr>
        <w:t>Oferujemy cenę</w:t>
      </w:r>
      <w:r w:rsidR="00D2461F" w:rsidRPr="00517134">
        <w:rPr>
          <w:rFonts w:eastAsia="Times New Roman" w:cstheme="minorHAnsi"/>
          <w:b/>
          <w:bCs/>
          <w:color w:val="0070C0"/>
          <w:sz w:val="20"/>
          <w:szCs w:val="20"/>
        </w:rPr>
        <w:t>:</w:t>
      </w:r>
    </w:p>
    <w:p w14:paraId="165AA07D" w14:textId="60BB7E37" w:rsidR="008B61B5" w:rsidRPr="008B61B5" w:rsidRDefault="008B61B5" w:rsidP="00CF5599">
      <w:pPr>
        <w:pStyle w:val="Akapitzlist"/>
        <w:spacing w:after="0"/>
        <w:ind w:left="142" w:right="-566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netto: ………………..….</w:t>
      </w:r>
      <w:r w:rsidR="00CF559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8B61B5">
        <w:rPr>
          <w:rFonts w:eastAsia="Times New Roman" w:cstheme="minorHAnsi"/>
          <w:color w:val="000000"/>
          <w:sz w:val="20"/>
          <w:szCs w:val="20"/>
        </w:rPr>
        <w:t>PLN/EUR</w:t>
      </w:r>
      <w:r w:rsidR="008600E9">
        <w:rPr>
          <w:rFonts w:eastAsia="Times New Roman" w:cstheme="minorHAnsi"/>
          <w:color w:val="000000"/>
          <w:sz w:val="20"/>
          <w:szCs w:val="20"/>
        </w:rPr>
        <w:t xml:space="preserve"> (</w:t>
      </w:r>
      <w:r w:rsidR="0056021D" w:rsidRPr="00FF155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nie</w:t>
      </w:r>
      <w:r w:rsidR="005621CE" w:rsidRPr="00FF155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odpowiednie skreślić</w:t>
      </w:r>
      <w:r w:rsidR="008600E9">
        <w:rPr>
          <w:rFonts w:eastAsia="Times New Roman" w:cstheme="minorHAnsi"/>
          <w:color w:val="000000"/>
          <w:sz w:val="20"/>
          <w:szCs w:val="20"/>
        </w:rPr>
        <w:t>)</w:t>
      </w:r>
      <w:r w:rsidR="0056021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8B61B5">
        <w:rPr>
          <w:rFonts w:eastAsia="Times New Roman" w:cstheme="minorHAnsi"/>
          <w:color w:val="000000"/>
          <w:sz w:val="20"/>
          <w:szCs w:val="20"/>
        </w:rPr>
        <w:t>/……</w:t>
      </w:r>
      <w:r w:rsidR="0056021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 w:rsidR="00A413DC">
        <w:rPr>
          <w:rFonts w:eastAsia="Times New Roman" w:cstheme="minorHAnsi"/>
          <w:i/>
          <w:iCs/>
          <w:color w:val="000000"/>
          <w:sz w:val="20"/>
          <w:szCs w:val="20"/>
        </w:rPr>
        <w:t xml:space="preserve">pole 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do uzupełnienia w przypadku innej waluty obcej)</w:t>
      </w:r>
    </w:p>
    <w:p w14:paraId="2DCBA2E5" w14:textId="78DD7C35" w:rsidR="008B61B5" w:rsidRPr="008B61B5" w:rsidRDefault="008B61B5" w:rsidP="00CF5599">
      <w:pPr>
        <w:pStyle w:val="Akapitzlist"/>
        <w:spacing w:after="0"/>
        <w:ind w:left="142" w:right="-566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brutto: …………………. PLN/EUR</w:t>
      </w:r>
      <w:r w:rsidR="00FF155D">
        <w:rPr>
          <w:rFonts w:eastAsia="Times New Roman" w:cstheme="minorHAnsi"/>
          <w:color w:val="000000"/>
          <w:sz w:val="20"/>
          <w:szCs w:val="20"/>
        </w:rPr>
        <w:t xml:space="preserve"> (</w:t>
      </w:r>
      <w:r w:rsidR="00FF155D" w:rsidRPr="00FF155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>nieodpowiednie skreślić</w:t>
      </w:r>
      <w:r w:rsidR="00FF155D">
        <w:rPr>
          <w:rFonts w:eastAsia="Times New Roman" w:cstheme="minorHAnsi"/>
          <w:color w:val="000000"/>
          <w:sz w:val="20"/>
          <w:szCs w:val="20"/>
        </w:rPr>
        <w:t xml:space="preserve">)  </w:t>
      </w:r>
      <w:r w:rsidRPr="008B61B5">
        <w:rPr>
          <w:rFonts w:eastAsia="Times New Roman" w:cstheme="minorHAnsi"/>
          <w:color w:val="000000"/>
          <w:sz w:val="20"/>
          <w:szCs w:val="20"/>
        </w:rPr>
        <w:t>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 w:rsidR="00A413DC">
        <w:rPr>
          <w:rFonts w:eastAsia="Times New Roman" w:cstheme="minorHAnsi"/>
          <w:i/>
          <w:iCs/>
          <w:color w:val="000000"/>
          <w:sz w:val="20"/>
          <w:szCs w:val="20"/>
        </w:rPr>
        <w:t>pole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uzupełnienia w przypadku innej waluty obcej)</w:t>
      </w:r>
    </w:p>
    <w:p w14:paraId="53816B8D" w14:textId="77777777" w:rsidR="005621CE" w:rsidRDefault="008B61B5" w:rsidP="00CF5599">
      <w:pPr>
        <w:spacing w:after="0" w:line="240" w:lineRule="auto"/>
        <w:ind w:right="-566" w:firstLine="142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stawka VAT: ……….%</w:t>
      </w:r>
    </w:p>
    <w:p w14:paraId="7FAADD92" w14:textId="1890DCDA" w:rsidR="00D2461F" w:rsidRDefault="00D2461F" w:rsidP="005621CE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14:ligatures w14:val="none"/>
        </w:rPr>
        <w:tab/>
      </w:r>
    </w:p>
    <w:p w14:paraId="3B48E5C3" w14:textId="021A1486" w:rsidR="00567656" w:rsidRDefault="00C83ABF" w:rsidP="00600AED">
      <w:pPr>
        <w:spacing w:after="0" w:line="276" w:lineRule="auto"/>
        <w:ind w:left="142"/>
        <w:jc w:val="both"/>
        <w:rPr>
          <w:rFonts w:eastAsia="Calibri" w:cstheme="minorHAnsi"/>
          <w:color w:val="0070C0"/>
          <w:kern w:val="0"/>
          <w:sz w:val="20"/>
          <w:szCs w:val="20"/>
          <w14:ligatures w14:val="none"/>
        </w:rPr>
      </w:pPr>
      <w:bookmarkStart w:id="0" w:name="_Hlk170201355"/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Oferujemy następujące t</w:t>
      </w:r>
      <w:r w:rsidR="005621CE"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ermin</w:t>
      </w: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y</w:t>
      </w:r>
      <w:r w:rsidR="005621CE"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realizacji zamówienia</w:t>
      </w:r>
      <w:r w:rsidR="00600AED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(montaż i uruchomieni</w:t>
      </w:r>
      <w:r w:rsidR="00C75F0D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e</w:t>
      </w:r>
      <w:r w:rsidR="00600AED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zgodnie z pkt. 5.2 zapytania ofertowego)</w:t>
      </w:r>
      <w:r w:rsidR="00600AED"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:</w:t>
      </w:r>
      <w:r w:rsidR="00600AED" w:rsidRPr="00517134">
        <w:rPr>
          <w:rFonts w:eastAsia="Calibri" w:cstheme="minorHAnsi"/>
          <w:color w:val="0070C0"/>
          <w:kern w:val="0"/>
          <w:sz w:val="20"/>
          <w:szCs w:val="20"/>
          <w14:ligatures w14:val="none"/>
        </w:rPr>
        <w:t xml:space="preserve"> </w:t>
      </w:r>
    </w:p>
    <w:p w14:paraId="5DBE36FF" w14:textId="33309A2B" w:rsidR="003635BE" w:rsidRPr="00887CC0" w:rsidRDefault="00C83ABF" w:rsidP="005B6CB4">
      <w:pPr>
        <w:pStyle w:val="Akapitzlist"/>
        <w:numPr>
          <w:ilvl w:val="0"/>
          <w:numId w:val="28"/>
        </w:numPr>
        <w:spacing w:after="0" w:line="276" w:lineRule="auto"/>
        <w:ind w:left="567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  <w:r w:rsidRPr="00887CC0">
        <w:rPr>
          <w:rFonts w:eastAsia="Calibri" w:cstheme="minorHAnsi"/>
          <w:kern w:val="0"/>
          <w:sz w:val="20"/>
          <w:szCs w:val="20"/>
          <w14:ligatures w14:val="none"/>
        </w:rPr>
        <w:t>d</w:t>
      </w:r>
      <w:r w:rsidR="00DD14B3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ostawa </w:t>
      </w:r>
      <w:r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przedmiotu zamówienia </w:t>
      </w:r>
      <w:r w:rsidR="00DD14B3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do </w:t>
      </w:r>
      <w:r w:rsidR="005621CE" w:rsidRPr="00887CC0">
        <w:rPr>
          <w:rFonts w:eastAsia="Calibri" w:cstheme="minorHAnsi"/>
          <w:kern w:val="0"/>
          <w:sz w:val="20"/>
          <w:szCs w:val="20"/>
          <w14:ligatures w14:val="none"/>
        </w:rPr>
        <w:t>……………</w:t>
      </w:r>
      <w:r w:rsidR="005B6CB4" w:rsidRPr="00887CC0">
        <w:rPr>
          <w:rFonts w:eastAsia="Calibri" w:cstheme="minorHAnsi"/>
          <w:kern w:val="0"/>
          <w:sz w:val="20"/>
          <w:szCs w:val="20"/>
          <w14:ligatures w14:val="none"/>
        </w:rPr>
        <w:t>…..</w:t>
      </w:r>
      <w:r w:rsidR="005621CE" w:rsidRPr="00887CC0">
        <w:rPr>
          <w:rFonts w:eastAsia="Calibri" w:cstheme="minorHAnsi"/>
          <w:kern w:val="0"/>
          <w:sz w:val="20"/>
          <w:szCs w:val="20"/>
          <w14:ligatures w14:val="none"/>
        </w:rPr>
        <w:t>…</w:t>
      </w:r>
      <w:r w:rsidR="00DD14B3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 (DD.MM.RR</w:t>
      </w:r>
      <w:r w:rsidR="003635BE" w:rsidRPr="00887CC0">
        <w:rPr>
          <w:rFonts w:eastAsia="Calibri" w:cstheme="minorHAnsi"/>
          <w:kern w:val="0"/>
          <w:sz w:val="20"/>
          <w:szCs w:val="20"/>
          <w14:ligatures w14:val="none"/>
        </w:rPr>
        <w:t>R</w:t>
      </w:r>
      <w:r w:rsidR="00DD14B3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R) </w:t>
      </w:r>
    </w:p>
    <w:p w14:paraId="2707EA3F" w14:textId="6807F907" w:rsidR="005621CE" w:rsidRPr="00C83ABF" w:rsidRDefault="00D2087B" w:rsidP="005B6CB4">
      <w:pPr>
        <w:pStyle w:val="Akapitzlist"/>
        <w:spacing w:after="0" w:line="276" w:lineRule="auto"/>
        <w:ind w:left="567"/>
        <w:jc w:val="both"/>
        <w:rPr>
          <w:rFonts w:eastAsia="Calibri" w:cstheme="minorHAnsi"/>
          <w:b/>
          <w:color w:val="FF0000"/>
          <w:kern w:val="0"/>
          <w:sz w:val="18"/>
          <w:szCs w:val="18"/>
          <w14:ligatures w14:val="none"/>
        </w:rPr>
      </w:pP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 w:rsid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datę</w:t>
      </w:r>
      <w:r w:rsidR="00403BE2"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-</w:t>
      </w: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bez wskazywania zakresu „od” - „do”)</w:t>
      </w:r>
    </w:p>
    <w:p w14:paraId="594F1A28" w14:textId="76EBF1E7" w:rsidR="003635BE" w:rsidRPr="00887CC0" w:rsidRDefault="003635BE" w:rsidP="005B6CB4">
      <w:pPr>
        <w:pStyle w:val="Akapitzlist"/>
        <w:numPr>
          <w:ilvl w:val="0"/>
          <w:numId w:val="28"/>
        </w:numPr>
        <w:spacing w:after="0" w:line="276" w:lineRule="auto"/>
        <w:ind w:left="567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  <w:r w:rsidRPr="00887CC0">
        <w:rPr>
          <w:rFonts w:eastAsia="Calibri" w:cstheme="minorHAnsi"/>
          <w:kern w:val="0"/>
          <w:sz w:val="20"/>
          <w:szCs w:val="20"/>
          <w14:ligatures w14:val="none"/>
        </w:rPr>
        <w:t>montaż i uruchomienie przedmiotu zamówienia</w:t>
      </w:r>
      <w:r w:rsidR="00C83ABF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 do …………</w:t>
      </w:r>
      <w:r w:rsidR="005B6CB4" w:rsidRPr="00887CC0">
        <w:rPr>
          <w:rFonts w:eastAsia="Calibri" w:cstheme="minorHAnsi"/>
          <w:kern w:val="0"/>
          <w:sz w:val="20"/>
          <w:szCs w:val="20"/>
          <w14:ligatures w14:val="none"/>
        </w:rPr>
        <w:t>….</w:t>
      </w:r>
      <w:r w:rsidR="00C83ABF" w:rsidRPr="00887CC0">
        <w:rPr>
          <w:rFonts w:eastAsia="Calibri" w:cstheme="minorHAnsi"/>
          <w:kern w:val="0"/>
          <w:sz w:val="20"/>
          <w:szCs w:val="20"/>
          <w14:ligatures w14:val="none"/>
        </w:rPr>
        <w:t>…… (DD.MM.RR</w:t>
      </w:r>
      <w:r w:rsidRPr="00887CC0">
        <w:rPr>
          <w:rFonts w:eastAsia="Calibri" w:cstheme="minorHAnsi"/>
          <w:kern w:val="0"/>
          <w:sz w:val="20"/>
          <w:szCs w:val="20"/>
          <w14:ligatures w14:val="none"/>
        </w:rPr>
        <w:t>R</w:t>
      </w:r>
      <w:r w:rsidR="00C83ABF"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R) </w:t>
      </w:r>
    </w:p>
    <w:p w14:paraId="27F86762" w14:textId="14E96833" w:rsidR="00C83ABF" w:rsidRPr="00C83ABF" w:rsidRDefault="00C83ABF" w:rsidP="005B6CB4">
      <w:pPr>
        <w:pStyle w:val="Akapitzlist"/>
        <w:spacing w:after="0" w:line="276" w:lineRule="auto"/>
        <w:ind w:left="567"/>
        <w:jc w:val="both"/>
        <w:rPr>
          <w:rFonts w:eastAsia="Calibri" w:cstheme="minorHAnsi"/>
          <w:b/>
          <w:color w:val="FF0000"/>
          <w:kern w:val="0"/>
          <w:sz w:val="18"/>
          <w:szCs w:val="18"/>
          <w14:ligatures w14:val="none"/>
        </w:rPr>
      </w:pP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datę</w:t>
      </w: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- bez wskazywania zakresu „od” - „do”)</w:t>
      </w:r>
    </w:p>
    <w:p w14:paraId="7834E99B" w14:textId="7F44A9C8" w:rsidR="008B61B5" w:rsidRDefault="008B61B5" w:rsidP="005D5C58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6522538" w14:textId="418A0A69" w:rsidR="00AE1A59" w:rsidRPr="008B152E" w:rsidRDefault="000B72C3" w:rsidP="005D5C58">
      <w:pPr>
        <w:spacing w:after="0" w:line="276" w:lineRule="auto"/>
        <w:ind w:left="142"/>
        <w:jc w:val="both"/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Udzielimy </w:t>
      </w:r>
      <w:r w:rsidR="00887CC0" w:rsidRPr="008B152E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………... </w:t>
      </w:r>
      <w:r w:rsidR="00887CC0" w:rsidRPr="00887CC0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miesięcznej gwarancji</w:t>
      </w:r>
      <w:r w:rsidR="00AE1A59" w:rsidRPr="008B152E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</w:t>
      </w:r>
      <w:r w:rsidR="00AE1A59" w:rsidRPr="00887CC0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na przedmiot zamówienia.</w:t>
      </w:r>
      <w:r w:rsidR="00AE1A59" w:rsidRPr="008B152E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</w:t>
      </w:r>
    </w:p>
    <w:p w14:paraId="15688494" w14:textId="4D1DAADD" w:rsidR="005D5C58" w:rsidRPr="00D2087B" w:rsidRDefault="005D5C58" w:rsidP="005D5C58">
      <w:pPr>
        <w:spacing w:after="0" w:line="276" w:lineRule="auto"/>
        <w:ind w:left="142"/>
        <w:jc w:val="both"/>
        <w:rPr>
          <w:rFonts w:eastAsia="Calibri" w:cstheme="minorHAnsi"/>
          <w:b/>
          <w:color w:val="FF0000"/>
          <w:kern w:val="0"/>
          <w:sz w:val="18"/>
          <w:szCs w:val="18"/>
          <w14:ligatures w14:val="none"/>
        </w:rPr>
      </w:pP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liczbę </w:t>
      </w:r>
      <w:r w:rsidR="00AE1A59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miesięcy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-</w:t>
      </w: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bez wskazywania zakresu „od” - „do”)</w:t>
      </w:r>
    </w:p>
    <w:bookmarkEnd w:id="0"/>
    <w:p w14:paraId="0132B204" w14:textId="68573C80" w:rsidR="005D5C58" w:rsidRPr="005D5C58" w:rsidRDefault="008B152E" w:rsidP="005D5C58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ab/>
      </w:r>
    </w:p>
    <w:p w14:paraId="20F2C4EA" w14:textId="747C51B3" w:rsidR="008B61B5" w:rsidRDefault="008B152E" w:rsidP="008B152E">
      <w:pPr>
        <w:spacing w:after="0" w:line="276" w:lineRule="auto"/>
        <w:ind w:left="142"/>
        <w:jc w:val="both"/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</w:pPr>
      <w:r w:rsidRPr="008B152E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Łączna moc elektryczna oferowanych urządzeń</w:t>
      </w: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: …………. kW</w:t>
      </w:r>
    </w:p>
    <w:p w14:paraId="7A58A314" w14:textId="1A04B43E" w:rsidR="008B152E" w:rsidRDefault="008B152E" w:rsidP="008B152E">
      <w:pPr>
        <w:spacing w:after="0" w:line="276" w:lineRule="auto"/>
        <w:ind w:left="142"/>
        <w:jc w:val="both"/>
        <w:rPr>
          <w:rFonts w:eastAsia="Calibri" w:cstheme="minorHAnsi"/>
          <w:color w:val="FF0000"/>
          <w:kern w:val="0"/>
          <w:sz w:val="18"/>
          <w:szCs w:val="18"/>
          <w14:ligatures w14:val="none"/>
        </w:rPr>
      </w:pP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wartość kW -</w:t>
      </w: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bez wskazywania zakresu „od” - „do”)</w:t>
      </w:r>
    </w:p>
    <w:p w14:paraId="21B409DB" w14:textId="77777777" w:rsidR="008B152E" w:rsidRPr="008B152E" w:rsidRDefault="008B152E" w:rsidP="008B152E">
      <w:pPr>
        <w:spacing w:after="0" w:line="276" w:lineRule="auto"/>
        <w:ind w:left="142"/>
        <w:jc w:val="both"/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</w:pPr>
    </w:p>
    <w:p w14:paraId="1A50B738" w14:textId="323B1F92" w:rsidR="00602021" w:rsidRDefault="0037470F" w:rsidP="00887CC0">
      <w:pPr>
        <w:spacing w:after="0"/>
        <w:ind w:left="426"/>
        <w:jc w:val="both"/>
        <w:rPr>
          <w:sz w:val="20"/>
          <w:szCs w:val="20"/>
        </w:rPr>
      </w:pPr>
      <w:r w:rsidRPr="0037470F">
        <w:rPr>
          <w:rFonts w:eastAsia="Times New Roman" w:cstheme="minorHAnsi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DBBB0" wp14:editId="3309A0D8">
                <wp:simplePos x="0" y="0"/>
                <wp:positionH relativeFrom="column">
                  <wp:posOffset>46355</wp:posOffset>
                </wp:positionH>
                <wp:positionV relativeFrom="paragraph">
                  <wp:posOffset>5715</wp:posOffset>
                </wp:positionV>
                <wp:extent cx="139700" cy="146050"/>
                <wp:effectExtent l="0" t="0" r="12700" b="25400"/>
                <wp:wrapNone/>
                <wp:docPr id="159348080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BDCC3" id="Prostokąt 1" o:spid="_x0000_s1026" style="position:absolute;margin-left:3.65pt;margin-top:.45pt;width:1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" filled="f" strokecolor="black [3213]" strokeweight="1pt"/>
            </w:pict>
          </mc:Fallback>
        </mc:AlternateContent>
      </w:r>
      <w:r w:rsidR="00602021">
        <w:rPr>
          <w:rFonts w:eastAsia="Times New Roman" w:cstheme="minorHAnsi"/>
          <w:b/>
          <w:bCs/>
          <w:color w:val="000000"/>
          <w:sz w:val="20"/>
          <w:szCs w:val="20"/>
        </w:rPr>
        <w:t>C</w:t>
      </w:r>
      <w:r w:rsidR="008B61B5" w:rsidRPr="005A2E4F">
        <w:rPr>
          <w:rFonts w:eastAsia="Times New Roman" w:cstheme="minorHAnsi"/>
          <w:b/>
          <w:bCs/>
          <w:color w:val="000000"/>
          <w:sz w:val="20"/>
          <w:szCs w:val="20"/>
        </w:rPr>
        <w:t xml:space="preserve">zęść 2 </w:t>
      </w:r>
      <w:r w:rsidR="00602021">
        <w:rPr>
          <w:rFonts w:eastAsia="Times New Roman" w:cstheme="minorHAnsi"/>
          <w:b/>
          <w:bCs/>
          <w:color w:val="000000"/>
          <w:sz w:val="20"/>
          <w:szCs w:val="20"/>
        </w:rPr>
        <w:t xml:space="preserve">przedmiotu </w:t>
      </w:r>
      <w:r w:rsidR="008B61B5" w:rsidRPr="005A2E4F">
        <w:rPr>
          <w:rFonts w:eastAsia="Times New Roman" w:cstheme="minorHAnsi"/>
          <w:b/>
          <w:bCs/>
          <w:color w:val="000000"/>
          <w:sz w:val="20"/>
          <w:szCs w:val="20"/>
        </w:rPr>
        <w:t>zamówienia</w:t>
      </w:r>
      <w:r w:rsidR="00B578A3" w:rsidRPr="005A2E4F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="00B578A3" w:rsidRPr="005A2E4F">
        <w:rPr>
          <w:sz w:val="20"/>
          <w:szCs w:val="20"/>
        </w:rPr>
        <w:t>(</w:t>
      </w:r>
      <w:r w:rsidR="00E31E2E" w:rsidRPr="00E31E2E">
        <w:rPr>
          <w:sz w:val="20"/>
          <w:szCs w:val="20"/>
        </w:rPr>
        <w:t>dostawa oraz nadzór nad montażem i uruchomieniem procesu technologicznego domielenia gipsu półwodnego z procesu kalcynacji gipsu dwuwodnego z wydajnością 30 t/h, o określonych parametrach materiału po procesie domielenia, o określonych parametrach produktu końcowego i określonej wydajności procesu produkcyjnego</w:t>
      </w:r>
      <w:r w:rsidR="00B578A3" w:rsidRPr="005A2E4F">
        <w:rPr>
          <w:sz w:val="20"/>
          <w:szCs w:val="20"/>
        </w:rPr>
        <w:t>)</w:t>
      </w:r>
      <w:r w:rsidR="00602021">
        <w:rPr>
          <w:sz w:val="20"/>
          <w:szCs w:val="20"/>
        </w:rPr>
        <w:t>.</w:t>
      </w:r>
    </w:p>
    <w:p w14:paraId="1AC44430" w14:textId="77777777" w:rsidR="00602021" w:rsidRDefault="00602021" w:rsidP="00602021">
      <w:pPr>
        <w:spacing w:after="0"/>
        <w:ind w:left="708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1C79042D" w14:textId="51393572" w:rsidR="008B61B5" w:rsidRPr="00517134" w:rsidRDefault="00602021" w:rsidP="00CF5599">
      <w:pPr>
        <w:spacing w:after="0"/>
        <w:ind w:left="142"/>
        <w:jc w:val="both"/>
        <w:rPr>
          <w:rFonts w:eastAsia="Times New Roman" w:cstheme="minorHAnsi"/>
          <w:b/>
          <w:bCs/>
          <w:color w:val="0070C0"/>
          <w:sz w:val="20"/>
          <w:szCs w:val="20"/>
        </w:rPr>
      </w:pPr>
      <w:r w:rsidRPr="00517134">
        <w:rPr>
          <w:rFonts w:eastAsia="Times New Roman" w:cstheme="minorHAnsi"/>
          <w:b/>
          <w:bCs/>
          <w:color w:val="0070C0"/>
          <w:sz w:val="20"/>
          <w:szCs w:val="20"/>
        </w:rPr>
        <w:t>Oferujemy cenę:</w:t>
      </w:r>
    </w:p>
    <w:p w14:paraId="748603D3" w14:textId="6C12E094" w:rsidR="00A413DC" w:rsidRPr="008B61B5" w:rsidRDefault="00A413DC" w:rsidP="00CF5599">
      <w:pPr>
        <w:pStyle w:val="Akapitzlist"/>
        <w:spacing w:after="0"/>
        <w:ind w:left="142" w:right="-566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netto: ………………..….</w:t>
      </w:r>
      <w:r w:rsidR="00CF559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8B61B5">
        <w:rPr>
          <w:rFonts w:eastAsia="Times New Roman" w:cstheme="minorHAnsi"/>
          <w:color w:val="000000"/>
          <w:sz w:val="20"/>
          <w:szCs w:val="20"/>
        </w:rPr>
        <w:t>PLN/EUR</w:t>
      </w:r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r w:rsidR="00AA4868" w:rsidRPr="00AA4868">
        <w:rPr>
          <w:rFonts w:eastAsia="Calibri" w:cstheme="minorHAnsi"/>
          <w:b/>
          <w:i/>
          <w:iCs/>
          <w:kern w:val="0"/>
          <w:sz w:val="20"/>
          <w:szCs w:val="20"/>
          <w14:ligatures w14:val="none"/>
        </w:rPr>
        <w:t>niepotrzebne</w:t>
      </w:r>
      <w:r w:rsidR="00AA4868" w:rsidRPr="00FF155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 xml:space="preserve"> skreślić</w:t>
      </w:r>
      <w:r>
        <w:rPr>
          <w:rFonts w:eastAsia="Times New Roman" w:cstheme="minorHAnsi"/>
          <w:color w:val="000000"/>
          <w:sz w:val="20"/>
          <w:szCs w:val="20"/>
        </w:rPr>
        <w:t xml:space="preserve">) </w:t>
      </w:r>
      <w:r w:rsidRPr="008B61B5">
        <w:rPr>
          <w:rFonts w:eastAsia="Times New Roman" w:cstheme="minorHAnsi"/>
          <w:color w:val="000000"/>
          <w:sz w:val="20"/>
          <w:szCs w:val="20"/>
        </w:rPr>
        <w:t>/……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 xml:space="preserve">pole 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do uzupełnienia w przypadku innej waluty obcej)</w:t>
      </w:r>
    </w:p>
    <w:p w14:paraId="544D9C3A" w14:textId="27296C31" w:rsidR="00A413DC" w:rsidRPr="008B61B5" w:rsidRDefault="00A413DC" w:rsidP="00CF5599">
      <w:pPr>
        <w:pStyle w:val="Akapitzlist"/>
        <w:spacing w:after="0"/>
        <w:ind w:left="142" w:right="-566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brutto: …………………. PLN/EUR</w:t>
      </w:r>
      <w:r>
        <w:rPr>
          <w:rFonts w:eastAsia="Times New Roman" w:cstheme="minorHAnsi"/>
          <w:color w:val="000000"/>
          <w:sz w:val="20"/>
          <w:szCs w:val="20"/>
        </w:rPr>
        <w:t xml:space="preserve"> (</w:t>
      </w:r>
      <w:r w:rsidR="00AA4868" w:rsidRPr="00AA4868">
        <w:rPr>
          <w:rFonts w:eastAsia="Calibri" w:cstheme="minorHAnsi"/>
          <w:b/>
          <w:i/>
          <w:iCs/>
          <w:kern w:val="0"/>
          <w:sz w:val="20"/>
          <w:szCs w:val="20"/>
          <w14:ligatures w14:val="none"/>
        </w:rPr>
        <w:t>niepotrzebne</w:t>
      </w:r>
      <w:r w:rsidRPr="00FF155D">
        <w:rPr>
          <w:rFonts w:eastAsia="Times New Roman" w:cstheme="minorHAnsi"/>
          <w:b/>
          <w:bCs/>
          <w:i/>
          <w:iCs/>
          <w:color w:val="000000"/>
          <w:sz w:val="20"/>
          <w:szCs w:val="20"/>
        </w:rPr>
        <w:t xml:space="preserve"> skreślić</w:t>
      </w:r>
      <w:r>
        <w:rPr>
          <w:rFonts w:eastAsia="Times New Roman" w:cstheme="minorHAnsi"/>
          <w:color w:val="000000"/>
          <w:sz w:val="20"/>
          <w:szCs w:val="20"/>
        </w:rPr>
        <w:t xml:space="preserve">)  </w:t>
      </w:r>
      <w:r w:rsidRPr="008B61B5">
        <w:rPr>
          <w:rFonts w:eastAsia="Times New Roman" w:cstheme="minorHAnsi"/>
          <w:color w:val="000000"/>
          <w:sz w:val="20"/>
          <w:szCs w:val="20"/>
        </w:rPr>
        <w:t>/……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>(</w:t>
      </w:r>
      <w:r>
        <w:rPr>
          <w:rFonts w:eastAsia="Times New Roman" w:cstheme="minorHAnsi"/>
          <w:i/>
          <w:iCs/>
          <w:color w:val="000000"/>
          <w:sz w:val="20"/>
          <w:szCs w:val="20"/>
        </w:rPr>
        <w:t>pole</w:t>
      </w:r>
      <w:r w:rsidRPr="008B61B5">
        <w:rPr>
          <w:rFonts w:eastAsia="Times New Roman" w:cstheme="minorHAnsi"/>
          <w:i/>
          <w:iCs/>
          <w:color w:val="000000"/>
          <w:sz w:val="20"/>
          <w:szCs w:val="20"/>
        </w:rPr>
        <w:t xml:space="preserve"> do uzupełnienia w przypadku innej waluty obcej)</w:t>
      </w:r>
    </w:p>
    <w:p w14:paraId="406F5089" w14:textId="77777777" w:rsidR="00A413DC" w:rsidRDefault="00A413DC" w:rsidP="00CF5599">
      <w:pPr>
        <w:spacing w:after="0" w:line="240" w:lineRule="auto"/>
        <w:ind w:firstLine="142"/>
        <w:jc w:val="both"/>
        <w:rPr>
          <w:rFonts w:eastAsia="Times New Roman" w:cstheme="minorHAnsi"/>
          <w:color w:val="000000"/>
          <w:sz w:val="20"/>
          <w:szCs w:val="20"/>
        </w:rPr>
      </w:pPr>
      <w:r w:rsidRPr="008B61B5">
        <w:rPr>
          <w:rFonts w:eastAsia="Times New Roman" w:cstheme="minorHAnsi"/>
          <w:color w:val="000000"/>
          <w:sz w:val="20"/>
          <w:szCs w:val="20"/>
        </w:rPr>
        <w:t>stawka VAT: ……….%</w:t>
      </w:r>
    </w:p>
    <w:p w14:paraId="10B42BAE" w14:textId="77777777" w:rsidR="005621CE" w:rsidRPr="00094299" w:rsidRDefault="005621CE" w:rsidP="00CF5599">
      <w:pPr>
        <w:pStyle w:val="Akapitzlist"/>
        <w:spacing w:after="0"/>
        <w:ind w:left="142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5DC3260E" w14:textId="0D0A6AB4" w:rsidR="00887CC0" w:rsidRDefault="00887CC0" w:rsidP="00887CC0">
      <w:pPr>
        <w:spacing w:after="0" w:line="276" w:lineRule="auto"/>
        <w:ind w:left="142"/>
        <w:jc w:val="both"/>
        <w:rPr>
          <w:rFonts w:eastAsia="Calibri" w:cstheme="minorHAnsi"/>
          <w:color w:val="0070C0"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Oferujemy następujące t</w:t>
      </w:r>
      <w:r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ermin</w:t>
      </w: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y</w:t>
      </w:r>
      <w:r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realizacji zamówienia</w:t>
      </w:r>
      <w:r w:rsidR="0037134F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(montaż i uruchomieni</w:t>
      </w:r>
      <w:r w:rsidR="00C75F0D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e</w:t>
      </w:r>
      <w:r w:rsidR="0037134F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 </w:t>
      </w:r>
      <w:r w:rsidR="00996376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- </w:t>
      </w:r>
      <w:r w:rsidR="0037134F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zgodnie z pkt. </w:t>
      </w:r>
      <w:r w:rsidR="00600AED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5.2 zapytania ofertowego</w:t>
      </w:r>
      <w:r w:rsidR="0037134F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)</w:t>
      </w:r>
      <w:r w:rsidRPr="00517134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:</w:t>
      </w:r>
      <w:r w:rsidRPr="00517134">
        <w:rPr>
          <w:rFonts w:eastAsia="Calibri" w:cstheme="minorHAnsi"/>
          <w:color w:val="0070C0"/>
          <w:kern w:val="0"/>
          <w:sz w:val="20"/>
          <w:szCs w:val="20"/>
          <w14:ligatures w14:val="none"/>
        </w:rPr>
        <w:t xml:space="preserve"> </w:t>
      </w:r>
    </w:p>
    <w:p w14:paraId="2297CCEA" w14:textId="77777777" w:rsidR="00887CC0" w:rsidRPr="00887CC0" w:rsidRDefault="00887CC0" w:rsidP="00887CC0">
      <w:pPr>
        <w:pStyle w:val="Akapitzlist"/>
        <w:numPr>
          <w:ilvl w:val="0"/>
          <w:numId w:val="28"/>
        </w:numPr>
        <w:spacing w:after="0" w:line="276" w:lineRule="auto"/>
        <w:ind w:left="567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  <w:r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dostawa przedmiotu zamówienia do ………………..… (DD.MM.RRRR) </w:t>
      </w:r>
    </w:p>
    <w:p w14:paraId="349D0114" w14:textId="77777777" w:rsidR="00887CC0" w:rsidRPr="00C83ABF" w:rsidRDefault="00887CC0" w:rsidP="00887CC0">
      <w:pPr>
        <w:pStyle w:val="Akapitzlist"/>
        <w:spacing w:after="0" w:line="276" w:lineRule="auto"/>
        <w:ind w:left="567"/>
        <w:jc w:val="both"/>
        <w:rPr>
          <w:rFonts w:eastAsia="Calibri" w:cstheme="minorHAnsi"/>
          <w:b/>
          <w:color w:val="FF0000"/>
          <w:kern w:val="0"/>
          <w:sz w:val="18"/>
          <w:szCs w:val="18"/>
          <w14:ligatures w14:val="none"/>
        </w:rPr>
      </w:pP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datę</w:t>
      </w: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- bez wskazywania zakresu „od” - „do”)</w:t>
      </w:r>
    </w:p>
    <w:p w14:paraId="063F2E77" w14:textId="77777777" w:rsidR="00887CC0" w:rsidRPr="00887CC0" w:rsidRDefault="00887CC0" w:rsidP="00887CC0">
      <w:pPr>
        <w:pStyle w:val="Akapitzlist"/>
        <w:numPr>
          <w:ilvl w:val="0"/>
          <w:numId w:val="28"/>
        </w:numPr>
        <w:spacing w:after="0" w:line="276" w:lineRule="auto"/>
        <w:ind w:left="567"/>
        <w:jc w:val="both"/>
        <w:rPr>
          <w:rFonts w:eastAsia="Calibri" w:cstheme="minorHAnsi"/>
          <w:b/>
          <w:kern w:val="0"/>
          <w:sz w:val="18"/>
          <w:szCs w:val="18"/>
          <w14:ligatures w14:val="none"/>
        </w:rPr>
      </w:pPr>
      <w:r w:rsidRPr="00887CC0">
        <w:rPr>
          <w:rFonts w:eastAsia="Calibri" w:cstheme="minorHAnsi"/>
          <w:kern w:val="0"/>
          <w:sz w:val="20"/>
          <w:szCs w:val="20"/>
          <w14:ligatures w14:val="none"/>
        </w:rPr>
        <w:t xml:space="preserve">montaż i uruchomienie przedmiotu zamówienia do …………….…… (DD.MM.RRRR) </w:t>
      </w:r>
    </w:p>
    <w:p w14:paraId="40E648AC" w14:textId="77777777" w:rsidR="00887CC0" w:rsidRPr="00C83ABF" w:rsidRDefault="00887CC0" w:rsidP="00887CC0">
      <w:pPr>
        <w:pStyle w:val="Akapitzlist"/>
        <w:spacing w:after="0" w:line="276" w:lineRule="auto"/>
        <w:ind w:left="567"/>
        <w:jc w:val="both"/>
        <w:rPr>
          <w:rFonts w:eastAsia="Calibri" w:cstheme="minorHAnsi"/>
          <w:b/>
          <w:color w:val="FF0000"/>
          <w:kern w:val="0"/>
          <w:sz w:val="18"/>
          <w:szCs w:val="18"/>
          <w14:ligatures w14:val="none"/>
        </w:rPr>
      </w:pP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datę</w:t>
      </w:r>
      <w:r w:rsidRPr="00C83ABF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- bez wskazywania zakresu „od” - „do”)</w:t>
      </w:r>
    </w:p>
    <w:p w14:paraId="5D7EC639" w14:textId="77777777" w:rsidR="00887CC0" w:rsidRDefault="00887CC0" w:rsidP="00887CC0">
      <w:pPr>
        <w:spacing w:after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63876D72" w14:textId="77777777" w:rsidR="00887CC0" w:rsidRDefault="00887CC0" w:rsidP="00887CC0">
      <w:pPr>
        <w:spacing w:after="0" w:line="276" w:lineRule="auto"/>
        <w:ind w:left="142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 xml:space="preserve">Udzielimy </w:t>
      </w:r>
      <w:r w:rsidRPr="00887CC0">
        <w:rPr>
          <w:rFonts w:eastAsia="Calibri" w:cstheme="minorHAnsi"/>
          <w:bCs/>
          <w:kern w:val="0"/>
          <w:sz w:val="20"/>
          <w:szCs w:val="20"/>
          <w14:ligatures w14:val="none"/>
        </w:rPr>
        <w:t>……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>…..</w:t>
      </w:r>
      <w:r w:rsidRPr="00887CC0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. </w:t>
      </w:r>
      <w:r w:rsidRPr="00887CC0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miesięcznej gwarancji</w:t>
      </w:r>
      <w:r w:rsidRPr="00887CC0">
        <w:rPr>
          <w:b/>
          <w:color w:val="0070C0"/>
        </w:rPr>
        <w:t xml:space="preserve"> </w:t>
      </w:r>
      <w:r w:rsidRPr="00887CC0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na przedmiot zamówienia.</w:t>
      </w:r>
      <w:r w:rsidRPr="005B6CB4">
        <w:rPr>
          <w:rFonts w:eastAsia="Calibri" w:cstheme="minorHAnsi"/>
          <w:color w:val="0070C0"/>
          <w:kern w:val="0"/>
          <w:sz w:val="20"/>
          <w:szCs w:val="20"/>
          <w14:ligatures w14:val="none"/>
        </w:rPr>
        <w:t xml:space="preserve"> </w:t>
      </w:r>
    </w:p>
    <w:p w14:paraId="5D7E881A" w14:textId="77777777" w:rsidR="00887CC0" w:rsidRDefault="00887CC0" w:rsidP="00887CC0">
      <w:pPr>
        <w:spacing w:after="0" w:line="276" w:lineRule="auto"/>
        <w:ind w:left="142"/>
        <w:jc w:val="both"/>
        <w:rPr>
          <w:rFonts w:eastAsia="Calibri" w:cstheme="minorHAnsi"/>
          <w:color w:val="FF0000"/>
          <w:kern w:val="0"/>
          <w:sz w:val="18"/>
          <w:szCs w:val="18"/>
          <w14:ligatures w14:val="none"/>
        </w:rPr>
      </w:pP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liczbę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miesięcy -</w:t>
      </w: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bez wskazywania zakresu „od” - „do”)</w:t>
      </w:r>
    </w:p>
    <w:p w14:paraId="64507A06" w14:textId="77777777" w:rsidR="008B152E" w:rsidRDefault="008B152E" w:rsidP="00887CC0">
      <w:pPr>
        <w:spacing w:after="0" w:line="276" w:lineRule="auto"/>
        <w:ind w:left="142"/>
        <w:jc w:val="both"/>
        <w:rPr>
          <w:rFonts w:eastAsia="Calibri" w:cstheme="minorHAnsi"/>
          <w:color w:val="FF0000"/>
          <w:kern w:val="0"/>
          <w:sz w:val="18"/>
          <w:szCs w:val="18"/>
          <w14:ligatures w14:val="none"/>
        </w:rPr>
      </w:pPr>
    </w:p>
    <w:p w14:paraId="404C2AC7" w14:textId="77777777" w:rsidR="008B152E" w:rsidRDefault="008B152E" w:rsidP="008B152E">
      <w:pPr>
        <w:spacing w:after="0" w:line="276" w:lineRule="auto"/>
        <w:ind w:left="142"/>
        <w:jc w:val="both"/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</w:pPr>
      <w:r w:rsidRPr="008B152E"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Łączna moc elektryczna oferowanych urządzeń</w:t>
      </w:r>
      <w:r>
        <w:rPr>
          <w:rFonts w:eastAsia="Calibri" w:cstheme="minorHAnsi"/>
          <w:b/>
          <w:color w:val="0070C0"/>
          <w:kern w:val="0"/>
          <w:sz w:val="20"/>
          <w:szCs w:val="20"/>
          <w14:ligatures w14:val="none"/>
        </w:rPr>
        <w:t>: …………. kW</w:t>
      </w:r>
    </w:p>
    <w:p w14:paraId="4511EEA8" w14:textId="77777777" w:rsidR="008B152E" w:rsidRDefault="008B152E" w:rsidP="008B152E">
      <w:pPr>
        <w:spacing w:after="0" w:line="276" w:lineRule="auto"/>
        <w:ind w:left="142"/>
        <w:jc w:val="both"/>
        <w:rPr>
          <w:rFonts w:eastAsia="Calibri" w:cstheme="minorHAnsi"/>
          <w:color w:val="FF0000"/>
          <w:kern w:val="0"/>
          <w:sz w:val="18"/>
          <w:szCs w:val="18"/>
          <w14:ligatures w14:val="none"/>
        </w:rPr>
      </w:pP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(Uwaga! Należy podać konkretną </w:t>
      </w:r>
      <w:r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>wartość kW -</w:t>
      </w:r>
      <w:r w:rsidRPr="00D2087B">
        <w:rPr>
          <w:rFonts w:eastAsia="Calibri" w:cstheme="minorHAnsi"/>
          <w:color w:val="FF0000"/>
          <w:kern w:val="0"/>
          <w:sz w:val="18"/>
          <w:szCs w:val="18"/>
          <w14:ligatures w14:val="none"/>
        </w:rPr>
        <w:t xml:space="preserve"> bez wskazywania zakresu „od” - „do”)</w:t>
      </w:r>
    </w:p>
    <w:p w14:paraId="64C71A05" w14:textId="77777777" w:rsidR="00D936BD" w:rsidRDefault="00D936BD" w:rsidP="00A96E93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</w:p>
    <w:p w14:paraId="307F4946" w14:textId="77777777" w:rsidR="004E6130" w:rsidRPr="00B94A82" w:rsidRDefault="00817E0E" w:rsidP="004E51B5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14:ligatures w14:val="none"/>
        </w:rPr>
      </w:pPr>
      <w:r w:rsidRPr="00B94A82">
        <w:rPr>
          <w:rFonts w:eastAsia="Calibri" w:cstheme="minorHAnsi"/>
          <w:b/>
          <w:kern w:val="0"/>
          <w:sz w:val="20"/>
          <w:szCs w:val="20"/>
          <w14:ligatures w14:val="none"/>
        </w:rPr>
        <w:t xml:space="preserve">Informacje </w:t>
      </w:r>
      <w:r w:rsidR="004E6130" w:rsidRPr="00B94A82">
        <w:rPr>
          <w:rFonts w:eastAsia="Calibri" w:cstheme="minorHAnsi"/>
          <w:b/>
          <w:kern w:val="0"/>
          <w:sz w:val="20"/>
          <w:szCs w:val="20"/>
          <w14:ligatures w14:val="none"/>
        </w:rPr>
        <w:t>uzupełniające:</w:t>
      </w:r>
    </w:p>
    <w:p w14:paraId="3E8BE137" w14:textId="77777777" w:rsidR="000F5150" w:rsidRPr="00B94A82" w:rsidRDefault="000F5150" w:rsidP="00A96E93">
      <w:p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</w:p>
    <w:p w14:paraId="683438FA" w14:textId="377EE0D7" w:rsidR="00BE569A" w:rsidRPr="00166EFD" w:rsidRDefault="000F5150" w:rsidP="007109C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Zapewni</w:t>
      </w:r>
      <w:r w:rsidR="009B069D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am</w:t>
      </w:r>
      <w:r w:rsidR="006D3BA9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y </w:t>
      </w:r>
      <w:r w:rsidR="007109CC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gotowość do świadczenia usług wsparcia serwisu gwarancyjnego i pogwarancyjnego na terenie Polski. Wszelkie świadczenia w ramach gwarancji </w:t>
      </w:r>
      <w:r w:rsidR="00BE569A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będą</w:t>
      </w:r>
      <w:r w:rsidR="007109CC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wykonywane przez osoby posiadające stosowne kwalifikacje. Czas reakcji serwisu na zgłoszenie Zamawiającego nie będzie przekraczać 24 godzin. W tym terminie </w:t>
      </w:r>
      <w:r w:rsidR="00BE569A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określimy</w:t>
      </w:r>
      <w:r w:rsidR="007109CC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przyczynę i sposób usunięcia wady/usterki oraz ustali</w:t>
      </w:r>
      <w:r w:rsidR="00BE569A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my</w:t>
      </w:r>
      <w:r w:rsidR="007109CC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 Zamawiającym termin usunięcia wady/usterki. Termin usunięcia wady/usterki </w:t>
      </w:r>
      <w:r w:rsidR="00BE569A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nie będzie</w:t>
      </w:r>
      <w:r w:rsidR="007109CC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dłuższy niż 7 dni.</w:t>
      </w:r>
    </w:p>
    <w:p w14:paraId="38FE2FDA" w14:textId="5214C585" w:rsidR="00486478" w:rsidRPr="00166EFD" w:rsidRDefault="00486478" w:rsidP="0048647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Przeprowadzimy szkolenie dla maksymalnie 12 pracowników Zamawiającego od godz. 8:00 do 16:00, w terminie i miejscu ustalonym uprzednio z Zamawiającym. Ilość dni, w ciągu których odbędzie się szkolenie nie przekroczy 3 dni.</w:t>
      </w:r>
    </w:p>
    <w:p w14:paraId="0C268805" w14:textId="63F98005" w:rsidR="00736C1A" w:rsidRPr="00166EFD" w:rsidRDefault="00486478" w:rsidP="0048647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Przed ostatecznym odbiorem przez Zamawiającego przeprowadzimy weryfikację poprawności działania przedmiotu zamówienia.</w:t>
      </w:r>
    </w:p>
    <w:p w14:paraId="1AFAD5F5" w14:textId="00A642EA" w:rsidR="00736C1A" w:rsidRPr="00166EFD" w:rsidRDefault="00736C1A" w:rsidP="00736C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Zapewnimy odpowiedni nadzór i wsparcie w trakcie montażu urządzeń, ich podłączenia i uruchomienia oraz optymalizacji pracy.</w:t>
      </w:r>
    </w:p>
    <w:p w14:paraId="45E96FDC" w14:textId="54B66569" w:rsidR="00736C1A" w:rsidRPr="00166EFD" w:rsidRDefault="00736C1A" w:rsidP="00736C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Będziemy współpracować z Zamawiającym w celu określenia wszystkich wymagań dla przyłączy technologicznych niezbędnych mediów (w tym pary technologicznej, kondensatu, energii elektrycznej, sprężonego powietrza, wody itp.).</w:t>
      </w:r>
    </w:p>
    <w:p w14:paraId="3E509F35" w14:textId="79225316" w:rsidR="00736C1A" w:rsidRPr="00166EFD" w:rsidRDefault="00736C1A" w:rsidP="00736C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Zapewnimy wymagane prawem certyfikaty WE (EC) i deklaracje dla urządzeń ciśnieniowych i elektrycznych 2006/42/WE (2006/42/EC), w celu uzyskania przez Zamawiającego pozwolenia na ich użytkowanie.</w:t>
      </w:r>
    </w:p>
    <w:p w14:paraId="15605983" w14:textId="2B88EB6F" w:rsidR="00736C1A" w:rsidRPr="00166EFD" w:rsidRDefault="00736C1A" w:rsidP="00736C1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Zapewnimy własność praw intelektualnych i licencji dostarczanych rozwiązań technologicznych i procesowych dostarczanej instalacji oraz oprogramowania sterującego procesami.</w:t>
      </w:r>
    </w:p>
    <w:p w14:paraId="28BD2C35" w14:textId="255EA8DD" w:rsidR="009F1D31" w:rsidRPr="00166EFD" w:rsidRDefault="009F1D31" w:rsidP="009F1D3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Oferowany przedmiot zamówienia jest wolny od jakichkolwiek obciążeń i praw osób trzecich.</w:t>
      </w:r>
    </w:p>
    <w:p w14:paraId="0700B99A" w14:textId="4315E2B1" w:rsidR="009F1D31" w:rsidRPr="00166EFD" w:rsidRDefault="009F1D31" w:rsidP="009F1D31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Oferowany przedmiot zamówienia spełnia wszystkie regulacje prawne i bezpieczeństwa pracy, wymagane prawem Rzeczypospolitej Polskiej i Unii Europejskiej.</w:t>
      </w:r>
    </w:p>
    <w:p w14:paraId="6276FBB0" w14:textId="5753D3EA" w:rsidR="009F1D31" w:rsidRPr="00166EFD" w:rsidRDefault="00166EFD" w:rsidP="00166EF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>
        <w:rPr>
          <w:rFonts w:eastAsia="Calibri" w:cstheme="minorHAnsi"/>
          <w:bCs/>
          <w:kern w:val="0"/>
          <w:sz w:val="20"/>
          <w:szCs w:val="20"/>
          <w14:ligatures w14:val="none"/>
        </w:rPr>
        <w:t>Odpowiadamy za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zapakowanie i załadunek oraz przygotowanie dokumentów przewozowych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na bazie warunków dostawy FCA loco zakład dostawcy lub poddostawcy</w:t>
      </w:r>
      <w:r w:rsidR="00886483">
        <w:rPr>
          <w:rFonts w:eastAsia="Calibri" w:cstheme="minorHAnsi"/>
          <w:bCs/>
          <w:kern w:val="0"/>
          <w:sz w:val="20"/>
          <w:szCs w:val="20"/>
          <w14:ligatures w14:val="none"/>
        </w:rPr>
        <w:t>.</w:t>
      </w:r>
    </w:p>
    <w:p w14:paraId="09A26A34" w14:textId="5CFB6CDF" w:rsidR="009F1D31" w:rsidRPr="00166EFD" w:rsidRDefault="00166EFD" w:rsidP="00166EF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>
        <w:rPr>
          <w:rFonts w:eastAsia="Calibri" w:cstheme="minorHAnsi"/>
          <w:bCs/>
          <w:kern w:val="0"/>
          <w:sz w:val="20"/>
          <w:szCs w:val="20"/>
          <w14:ligatures w14:val="none"/>
        </w:rPr>
        <w:t>W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szystkie elementy/urządzania zostaną zapakowane w opakowanie fabryczne (producenta) i zabezpieczone w sposób uniemożliwiający ich uszkodzenie podczas transportu. </w:t>
      </w:r>
      <w:r w:rsidR="00886483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Poniesiemy odpowiedzialność za 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>jakiekolwiek uszkodzenia przedmiotu zamówienia podczas transportu</w:t>
      </w:r>
      <w:r w:rsidR="00886483">
        <w:rPr>
          <w:rFonts w:eastAsia="Calibri" w:cstheme="minorHAnsi"/>
          <w:bCs/>
          <w:kern w:val="0"/>
          <w:sz w:val="20"/>
          <w:szCs w:val="20"/>
          <w14:ligatures w14:val="none"/>
        </w:rPr>
        <w:t>.</w:t>
      </w:r>
    </w:p>
    <w:p w14:paraId="36D10982" w14:textId="74C166D8" w:rsidR="009F1D31" w:rsidRPr="00166EFD" w:rsidRDefault="008E296E" w:rsidP="00166EFD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>
        <w:rPr>
          <w:rFonts w:eastAsia="Calibri" w:cstheme="minorHAnsi"/>
          <w:bCs/>
          <w:kern w:val="0"/>
          <w:sz w:val="20"/>
          <w:szCs w:val="20"/>
          <w14:ligatures w14:val="none"/>
        </w:rPr>
        <w:t>Pozostawiamy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pomieszczenia po instalacji przedmiotu zamówienia w stanie nie gorszym niż zastany, w tym uprzątnie</w:t>
      </w:r>
      <w:r>
        <w:rPr>
          <w:rFonts w:eastAsia="Calibri" w:cstheme="minorHAnsi"/>
          <w:bCs/>
          <w:kern w:val="0"/>
          <w:sz w:val="20"/>
          <w:szCs w:val="20"/>
          <w14:ligatures w14:val="none"/>
        </w:rPr>
        <w:t>my</w:t>
      </w:r>
      <w:r w:rsidR="009F1D31" w:rsidRPr="00166EFD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na swój koszt i ryzyko wszelkie odpady, resztki, śmieci.</w:t>
      </w:r>
    </w:p>
    <w:p w14:paraId="523952EA" w14:textId="77777777" w:rsidR="009F1D31" w:rsidRPr="00486478" w:rsidRDefault="009F1D31" w:rsidP="00736C1A">
      <w:pPr>
        <w:spacing w:after="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</w:p>
    <w:p w14:paraId="7DCE1A0B" w14:textId="2D2BA062" w:rsidR="00D936BD" w:rsidRDefault="00D936B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49164E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lastRenderedPageBreak/>
        <w:t>Potwierdzamy, że oferowany przedmiot zamówienia spełnia wszystkie wskazane w zapytaniu ofertowym parametry i wymagania.</w:t>
      </w:r>
      <w:r w:rsidR="00AA4868" w:rsidRPr="0049164E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 </w:t>
      </w:r>
    </w:p>
    <w:p w14:paraId="55505E42" w14:textId="77777777" w:rsidR="004C324D" w:rsidRDefault="004C324D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</w:p>
    <w:p w14:paraId="00F0A413" w14:textId="794928F3" w:rsidR="00AF4D17" w:rsidRPr="00C01BB4" w:rsidRDefault="00AF4D17" w:rsidP="00AF4D17">
      <w:pPr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  <w:r w:rsidRPr="00C01BB4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Potwierdzamy, że </w:t>
      </w:r>
      <w:r w:rsidR="004C324D" w:rsidRPr="00C01BB4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t xml:space="preserve">zapoznaliśmy się z dokumentacją postępowania ofertowego i w pełni akceptujemy wszystkie warunki wskazane w zapytaniu ofertowym. </w:t>
      </w:r>
    </w:p>
    <w:p w14:paraId="43DE3FB0" w14:textId="77777777" w:rsidR="00206A52" w:rsidRPr="0049164E" w:rsidRDefault="00206A52" w:rsidP="00D936B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u w:val="single"/>
        </w:rPr>
      </w:pPr>
    </w:p>
    <w:p w14:paraId="56AEC5A0" w14:textId="3C08857B" w:rsidR="00EB1867" w:rsidRPr="00AA4868" w:rsidRDefault="003375B1" w:rsidP="00EB1867">
      <w:pPr>
        <w:spacing w:before="120" w:after="120" w:line="276" w:lineRule="auto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AA486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Wraz z </w:t>
      </w:r>
      <w:r w:rsidR="00EB1867" w:rsidRPr="00AA4868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formularzem ofertowym w załączeniu przesyłamy </w:t>
      </w:r>
      <w:r w:rsidR="00EB1867" w:rsidRPr="00AA4868">
        <w:rPr>
          <w:rFonts w:eastAsia="Calibri" w:cstheme="minorHAnsi"/>
          <w:bCs/>
          <w:i/>
          <w:iCs/>
          <w:kern w:val="0"/>
          <w:sz w:val="20"/>
          <w:szCs w:val="20"/>
          <w14:ligatures w14:val="none"/>
        </w:rPr>
        <w:t>(niepotrzebne skreślić):</w:t>
      </w:r>
    </w:p>
    <w:p w14:paraId="5CD8B7FC" w14:textId="77777777" w:rsidR="00412310" w:rsidRDefault="00412310" w:rsidP="006D7A33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412310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listę urządzeń i charakterystyczne parametry pracy urządzeń</w:t>
      </w:r>
      <w:r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;</w:t>
      </w:r>
    </w:p>
    <w:p w14:paraId="77BDED73" w14:textId="77777777" w:rsidR="00412310" w:rsidRDefault="00412310" w:rsidP="006D7A33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412310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schemat techniczny instalacji</w:t>
      </w:r>
      <w:r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;</w:t>
      </w:r>
    </w:p>
    <w:p w14:paraId="072AC929" w14:textId="3A76899C" w:rsidR="00412310" w:rsidRDefault="00412310" w:rsidP="006D7A33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412310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harmonogram dostawy projektów pomocniczych, w tym danych dot. statycznych i dynamicznych obciążeń dla konstrukcji</w:t>
      </w:r>
      <w:r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;</w:t>
      </w:r>
    </w:p>
    <w:p w14:paraId="09E07633" w14:textId="52360CDF" w:rsidR="00EB1867" w:rsidRPr="006D7A33" w:rsidRDefault="00412310" w:rsidP="006D7A33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412310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harmonogram realizacji</w:t>
      </w:r>
      <w:r w:rsidR="00925D69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;</w:t>
      </w:r>
    </w:p>
    <w:p w14:paraId="4E056959" w14:textId="1B8DA927" w:rsidR="00A01682" w:rsidRDefault="00AA4868" w:rsidP="00A01682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bookmarkStart w:id="1" w:name="_Hlk156997225"/>
      <w:r w:rsidRPr="00AA4868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dokumenty wynikające z części 8.1. zapytania ofertowego - warunki udziału w postępowaniu</w:t>
      </w:r>
      <w:bookmarkEnd w:id="1"/>
      <w:r w:rsidR="00560CF2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;</w:t>
      </w:r>
    </w:p>
    <w:p w14:paraId="042331D8" w14:textId="7B3D0993" w:rsidR="00560CF2" w:rsidRPr="00560CF2" w:rsidRDefault="00560CF2" w:rsidP="00560CF2">
      <w:pPr>
        <w:numPr>
          <w:ilvl w:val="0"/>
          <w:numId w:val="18"/>
        </w:numPr>
        <w:spacing w:before="120" w:after="0" w:line="276" w:lineRule="auto"/>
        <w:ind w:left="425" w:hanging="357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560CF2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pełnomocnictwo do występowania w imieniu Oferenta</w:t>
      </w:r>
      <w:r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 </w:t>
      </w:r>
      <w:r w:rsidRPr="00560CF2">
        <w:rPr>
          <w:rFonts w:eastAsia="Calibri" w:cstheme="minorHAnsi"/>
          <w:kern w:val="0"/>
          <w:sz w:val="20"/>
          <w:szCs w:val="20"/>
          <w14:ligatures w14:val="none"/>
        </w:rPr>
        <w:t>(jeżeli dotyczy).</w:t>
      </w:r>
    </w:p>
    <w:p w14:paraId="24759051" w14:textId="77777777" w:rsidR="00AA4868" w:rsidRPr="00AA4868" w:rsidRDefault="00AA4868" w:rsidP="00AA4868">
      <w:pPr>
        <w:pStyle w:val="Akapitzlist"/>
        <w:spacing w:after="0" w:line="276" w:lineRule="auto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</w:p>
    <w:p w14:paraId="52ABB122" w14:textId="2BA31DD5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  <w:r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Oświadczamy, że spełniamy warunki udziału w postępowaniu, tj.:</w:t>
      </w:r>
    </w:p>
    <w:p w14:paraId="2673EE9F" w14:textId="7D139EA7" w:rsidR="006D7A33" w:rsidRPr="006D207F" w:rsidRDefault="002F5064" w:rsidP="006D7A33">
      <w:pPr>
        <w:numPr>
          <w:ilvl w:val="0"/>
          <w:numId w:val="27"/>
        </w:numPr>
        <w:spacing w:before="120" w:after="0" w:line="276" w:lineRule="auto"/>
        <w:ind w:left="425" w:hanging="357"/>
        <w:jc w:val="both"/>
        <w:rPr>
          <w:rFonts w:eastAsia="Calibri" w:cstheme="minorHAnsi"/>
          <w:color w:val="0070C0"/>
          <w:kern w:val="0"/>
          <w:sz w:val="20"/>
          <w:szCs w:val="20"/>
          <w14:ligatures w14:val="none"/>
        </w:rPr>
      </w:pPr>
      <w:r w:rsidRPr="001F1B1F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D61C0F" w:rsidRPr="00D61C0F">
        <w:rPr>
          <w:rFonts w:eastAsia="Calibri" w:cstheme="minorHAnsi"/>
          <w:kern w:val="0"/>
          <w:sz w:val="20"/>
          <w:szCs w:val="20"/>
          <w14:ligatures w14:val="none"/>
        </w:rPr>
        <w:t>dysponuje wiedzą i doświadczeniem niezbędnymi do prawidłowej realizacji zamówieni</w:t>
      </w:r>
      <w:r w:rsidR="00D61C0F">
        <w:rPr>
          <w:rFonts w:eastAsia="Calibri" w:cstheme="minorHAnsi"/>
          <w:kern w:val="0"/>
          <w:sz w:val="20"/>
          <w:szCs w:val="20"/>
          <w14:ligatures w14:val="none"/>
        </w:rPr>
        <w:t>a</w:t>
      </w:r>
      <w:r w:rsidR="002836D1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="004942D7" w:rsidRPr="001F1B1F">
        <w:rPr>
          <w:rFonts w:eastAsia="Calibri" w:cstheme="minorHAnsi"/>
          <w:kern w:val="0"/>
          <w:sz w:val="20"/>
          <w:szCs w:val="20"/>
          <w14:ligatures w14:val="none"/>
        </w:rPr>
        <w:t xml:space="preserve">w okresie </w:t>
      </w:r>
      <w:r w:rsidR="00A26D4A" w:rsidRPr="00A26D4A">
        <w:rPr>
          <w:rFonts w:eastAsia="Calibri" w:cstheme="minorHAnsi"/>
          <w:kern w:val="0"/>
          <w:sz w:val="20"/>
          <w:szCs w:val="20"/>
          <w14:ligatures w14:val="none"/>
        </w:rPr>
        <w:t xml:space="preserve">5 lat przed terminem składania ofert zrealizował przynajmniej 2 dostawy linii technologicznej do kalcynacji dwuwodnego siarczanu wapnia (dot. części 1 przedmiotu zamówienia) lub przynajmniej 1 dostawę linii technologicznej domielania gipsu (dot. 2 części przedmiotu zamówienia) </w:t>
      </w:r>
      <w:r w:rsidR="004942D7" w:rsidRPr="001F1B1F">
        <w:rPr>
          <w:rFonts w:eastAsia="Calibri" w:cstheme="minorHAnsi"/>
          <w:kern w:val="0"/>
          <w:sz w:val="20"/>
          <w:szCs w:val="20"/>
          <w14:ligatures w14:val="none"/>
        </w:rPr>
        <w:t xml:space="preserve"> i </w:t>
      </w:r>
      <w:r w:rsidR="004942D7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przedstawi</w:t>
      </w:r>
      <w:r w:rsidR="00633745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a</w:t>
      </w:r>
      <w:r w:rsidR="004942D7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 do wglądu dokumenty potwierdzające wykonanie podobnych zamówień: referencje lub protokół</w:t>
      </w:r>
      <w:r w:rsidR="00633745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,</w:t>
      </w:r>
      <w:r w:rsidR="004942D7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 lub inny dokument potwierdzający prawidłową realizację </w:t>
      </w:r>
      <w:r w:rsidR="00633745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dostaw</w:t>
      </w:r>
      <w:r w:rsidR="00AB464E" w:rsidRPr="001F1B1F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:</w:t>
      </w:r>
    </w:p>
    <w:p w14:paraId="120504DE" w14:textId="6F7E62BA" w:rsidR="006D207F" w:rsidRPr="006A2049" w:rsidRDefault="006A2049" w:rsidP="006D207F">
      <w:pPr>
        <w:spacing w:before="120" w:after="0" w:line="276" w:lineRule="auto"/>
        <w:ind w:left="425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6A2049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1 część przedmiotu zamówienia</w:t>
      </w:r>
      <w:r w:rsidR="00781CDB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 </w:t>
      </w:r>
      <w:r w:rsidR="00781CDB" w:rsidRPr="00781CDB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(jeżeli dotyczy):</w:t>
      </w: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3026"/>
        <w:gridCol w:w="1506"/>
        <w:gridCol w:w="4252"/>
      </w:tblGrid>
      <w:tr w:rsidR="00DB61D0" w14:paraId="34ED7B0A" w14:textId="77777777" w:rsidTr="006D207F">
        <w:trPr>
          <w:trHeight w:val="982"/>
        </w:trPr>
        <w:tc>
          <w:tcPr>
            <w:tcW w:w="3026" w:type="dxa"/>
            <w:shd w:val="clear" w:color="auto" w:fill="D9E2F3" w:themeFill="accent1" w:themeFillTint="33"/>
            <w:vAlign w:val="center"/>
          </w:tcPr>
          <w:p w14:paraId="1CC9715E" w14:textId="77777777" w:rsidR="00DB61D0" w:rsidRPr="000C49B7" w:rsidRDefault="00DB61D0" w:rsidP="006D207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Przedmiot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zrealizowanego </w:t>
            </w:r>
            <w:r w:rsidRPr="000C49B7">
              <w:rPr>
                <w:rFonts w:eastAsia="Calibr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1506" w:type="dxa"/>
            <w:shd w:val="clear" w:color="auto" w:fill="D9E2F3" w:themeFill="accent1" w:themeFillTint="33"/>
            <w:vAlign w:val="center"/>
          </w:tcPr>
          <w:p w14:paraId="770EF065" w14:textId="77777777" w:rsidR="00DB61D0" w:rsidRPr="000C49B7" w:rsidRDefault="00DB61D0" w:rsidP="006D207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Rok realizacji i dostawy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13295D50" w14:textId="77777777" w:rsidR="00DB61D0" w:rsidRPr="000C49B7" w:rsidRDefault="00DB61D0" w:rsidP="006D207F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Dokument potwierdzający wykonanie, załączony do oferty</w:t>
            </w:r>
          </w:p>
        </w:tc>
      </w:tr>
      <w:tr w:rsidR="00DB61D0" w14:paraId="4CEBE1BE" w14:textId="77777777" w:rsidTr="00CA6BA5">
        <w:tc>
          <w:tcPr>
            <w:tcW w:w="3026" w:type="dxa"/>
          </w:tcPr>
          <w:p w14:paraId="1595F239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347A220A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4C78AF5A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DB61D0" w14:paraId="742C982B" w14:textId="77777777" w:rsidTr="00CA6BA5">
        <w:tc>
          <w:tcPr>
            <w:tcW w:w="3026" w:type="dxa"/>
          </w:tcPr>
          <w:p w14:paraId="10400BE5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041509D1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36263E30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DB61D0" w14:paraId="19E79444" w14:textId="77777777" w:rsidTr="00CA6BA5">
        <w:tc>
          <w:tcPr>
            <w:tcW w:w="3026" w:type="dxa"/>
          </w:tcPr>
          <w:p w14:paraId="6DD69690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5C5B16B6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2D831C76" w14:textId="77777777" w:rsidR="00DB61D0" w:rsidRDefault="00DB61D0" w:rsidP="00CA6BA5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B79C67D" w14:textId="49B05AE6" w:rsidR="006A2049" w:rsidRPr="006A2049" w:rsidRDefault="006A2049" w:rsidP="006A2049">
      <w:pPr>
        <w:spacing w:before="120" w:after="0" w:line="276" w:lineRule="auto"/>
        <w:ind w:left="425"/>
        <w:jc w:val="both"/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</w:pPr>
      <w:r w:rsidRPr="006A2049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>2 część przedmiotu zamówienia</w:t>
      </w:r>
      <w:r w:rsidR="00781CDB"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 (jeżeli dotyczy)</w:t>
      </w:r>
      <w:r>
        <w:rPr>
          <w:rFonts w:eastAsia="Calibri" w:cstheme="minorHAnsi"/>
          <w:b/>
          <w:bCs/>
          <w:color w:val="0070C0"/>
          <w:kern w:val="0"/>
          <w:sz w:val="20"/>
          <w:szCs w:val="20"/>
          <w14:ligatures w14:val="none"/>
        </w:rPr>
        <w:t xml:space="preserve">: </w:t>
      </w:r>
    </w:p>
    <w:tbl>
      <w:tblPr>
        <w:tblStyle w:val="Tabela-Siatka"/>
        <w:tblW w:w="8784" w:type="dxa"/>
        <w:tblInd w:w="425" w:type="dxa"/>
        <w:tblLook w:val="04A0" w:firstRow="1" w:lastRow="0" w:firstColumn="1" w:lastColumn="0" w:noHBand="0" w:noVBand="1"/>
      </w:tblPr>
      <w:tblGrid>
        <w:gridCol w:w="3026"/>
        <w:gridCol w:w="1506"/>
        <w:gridCol w:w="4252"/>
      </w:tblGrid>
      <w:tr w:rsidR="006A2049" w14:paraId="3B242F85" w14:textId="77777777" w:rsidTr="00894756">
        <w:trPr>
          <w:trHeight w:val="982"/>
        </w:trPr>
        <w:tc>
          <w:tcPr>
            <w:tcW w:w="3026" w:type="dxa"/>
            <w:shd w:val="clear" w:color="auto" w:fill="D9E2F3" w:themeFill="accent1" w:themeFillTint="33"/>
            <w:vAlign w:val="center"/>
          </w:tcPr>
          <w:p w14:paraId="69C08A84" w14:textId="77777777" w:rsidR="006A2049" w:rsidRPr="000C49B7" w:rsidRDefault="006A2049" w:rsidP="00894756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 xml:space="preserve">Przedmiot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zrealizowanego </w:t>
            </w:r>
            <w:r w:rsidRPr="000C49B7">
              <w:rPr>
                <w:rFonts w:eastAsia="Calibr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1506" w:type="dxa"/>
            <w:shd w:val="clear" w:color="auto" w:fill="D9E2F3" w:themeFill="accent1" w:themeFillTint="33"/>
            <w:vAlign w:val="center"/>
          </w:tcPr>
          <w:p w14:paraId="1A8ED361" w14:textId="77777777" w:rsidR="006A2049" w:rsidRPr="000C49B7" w:rsidRDefault="006A2049" w:rsidP="00894756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Rok realizacji i dostawy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744FF984" w14:textId="77777777" w:rsidR="006A2049" w:rsidRPr="000C49B7" w:rsidRDefault="006A2049" w:rsidP="00894756">
            <w:pPr>
              <w:spacing w:before="120"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C49B7">
              <w:rPr>
                <w:rFonts w:eastAsia="Calibri" w:cstheme="minorHAnsi"/>
                <w:b/>
                <w:sz w:val="18"/>
                <w:szCs w:val="18"/>
              </w:rPr>
              <w:t>Dokument potwierdzający wykonanie, załączony do oferty</w:t>
            </w:r>
          </w:p>
        </w:tc>
      </w:tr>
      <w:tr w:rsidR="006A2049" w14:paraId="43788766" w14:textId="77777777" w:rsidTr="00894756">
        <w:tc>
          <w:tcPr>
            <w:tcW w:w="3026" w:type="dxa"/>
          </w:tcPr>
          <w:p w14:paraId="763FD0D0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093AB10E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2BA7125F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6A2049" w14:paraId="475B5F4D" w14:textId="77777777" w:rsidTr="00894756">
        <w:tc>
          <w:tcPr>
            <w:tcW w:w="3026" w:type="dxa"/>
          </w:tcPr>
          <w:p w14:paraId="01EF3970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517B27F2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7CB859D6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  <w:tr w:rsidR="006A2049" w14:paraId="0ED538E9" w14:textId="77777777" w:rsidTr="00894756">
        <w:tc>
          <w:tcPr>
            <w:tcW w:w="3026" w:type="dxa"/>
          </w:tcPr>
          <w:p w14:paraId="1763F0DB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506" w:type="dxa"/>
          </w:tcPr>
          <w:p w14:paraId="701BB9E7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72B7C388" w14:textId="77777777" w:rsidR="006A2049" w:rsidRDefault="006A2049" w:rsidP="00894756">
            <w:pPr>
              <w:spacing w:before="120" w:line="276" w:lineRule="auto"/>
              <w:jc w:val="both"/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E5D9EB7" w14:textId="77777777" w:rsidR="00DB61D0" w:rsidRPr="00DB61D0" w:rsidRDefault="00DB61D0" w:rsidP="00DB61D0">
      <w:pPr>
        <w:spacing w:before="120" w:after="0" w:line="276" w:lineRule="auto"/>
        <w:jc w:val="both"/>
        <w:rPr>
          <w:rFonts w:eastAsia="Calibri" w:cstheme="minorHAnsi"/>
          <w:color w:val="0070C0"/>
          <w:kern w:val="0"/>
          <w:sz w:val="20"/>
          <w:szCs w:val="20"/>
          <w14:ligatures w14:val="none"/>
        </w:rPr>
      </w:pPr>
    </w:p>
    <w:p w14:paraId="051AA03F" w14:textId="77777777" w:rsidR="00E1155F" w:rsidRDefault="00DB61D0" w:rsidP="00DB61D0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DB61D0">
        <w:rPr>
          <w:rFonts w:eastAsia="Calibri" w:cstheme="minorHAnsi"/>
          <w:kern w:val="0"/>
          <w:sz w:val="20"/>
          <w:szCs w:val="20"/>
          <w14:ligatures w14:val="none"/>
        </w:rPr>
        <w:t>Oferent dysponuje zapleczem technicznym niezbędnym do prawidłowego wykonania zamówienia,</w:t>
      </w:r>
    </w:p>
    <w:p w14:paraId="139A304B" w14:textId="77777777" w:rsidR="00E1155F" w:rsidRPr="00E1155F" w:rsidRDefault="002F5064" w:rsidP="00E1155F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E1155F">
        <w:rPr>
          <w:rFonts w:eastAsia="Calibri" w:cstheme="minorHAnsi"/>
          <w:kern w:val="0"/>
          <w:sz w:val="20"/>
          <w:szCs w:val="20"/>
          <w14:ligatures w14:val="none"/>
        </w:rPr>
        <w:t xml:space="preserve">Oferent </w:t>
      </w:r>
      <w:r w:rsidR="00F24F88" w:rsidRPr="00E1155F">
        <w:rPr>
          <w:rFonts w:eastAsia="Calibri" w:cstheme="minorHAnsi"/>
          <w:kern w:val="0"/>
          <w:sz w:val="20"/>
          <w:szCs w:val="20"/>
          <w14:ligatures w14:val="none"/>
        </w:rPr>
        <w:t xml:space="preserve">dysponuje </w:t>
      </w:r>
      <w:r w:rsidR="00F24F88" w:rsidRPr="00E1155F">
        <w:rPr>
          <w:rFonts w:cstheme="minorHAnsi"/>
          <w:bCs/>
          <w:sz w:val="20"/>
          <w:szCs w:val="20"/>
        </w:rPr>
        <w:t>personelem posiadającym kwalifikacje niezbędne do prawidłowej realizacji zamówienia</w:t>
      </w:r>
      <w:r w:rsidR="00F24F88" w:rsidRPr="00E1155F">
        <w:rPr>
          <w:rFonts w:cstheme="minorHAnsi"/>
          <w:i/>
          <w:sz w:val="20"/>
          <w:szCs w:val="20"/>
        </w:rPr>
        <w:t>,</w:t>
      </w:r>
    </w:p>
    <w:p w14:paraId="1630677A" w14:textId="5E06DD1D" w:rsidR="006D207F" w:rsidRPr="002050B7" w:rsidRDefault="002F5064" w:rsidP="006D4199">
      <w:pPr>
        <w:pStyle w:val="Akapitzlist"/>
        <w:numPr>
          <w:ilvl w:val="0"/>
          <w:numId w:val="27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2050B7">
        <w:rPr>
          <w:rFonts w:eastAsia="Calibri" w:cstheme="minorHAnsi"/>
          <w:kern w:val="0"/>
          <w:sz w:val="20"/>
          <w:szCs w:val="20"/>
          <w14:ligatures w14:val="none"/>
        </w:rPr>
        <w:t>Oferent znajduje się w sytuacji ekonomicznej i finansowej zapewniającej prawidłową realizację zamówienia, w szczególności nie znajduje się w stanie upadłości, restrukturyzacji lub likwidacji</w:t>
      </w:r>
      <w:r w:rsidR="002050B7">
        <w:rPr>
          <w:rFonts w:eastAsia="Calibri" w:cstheme="minorHAnsi"/>
          <w:kern w:val="0"/>
          <w:sz w:val="20"/>
          <w:szCs w:val="20"/>
          <w14:ligatures w14:val="none"/>
        </w:rPr>
        <w:t xml:space="preserve">. </w:t>
      </w:r>
    </w:p>
    <w:p w14:paraId="5D74B6F6" w14:textId="77777777" w:rsidR="002F5064" w:rsidRDefault="002F5064" w:rsidP="002F5064">
      <w:pPr>
        <w:spacing w:after="0" w:line="276" w:lineRule="auto"/>
        <w:jc w:val="both"/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</w:pPr>
    </w:p>
    <w:p w14:paraId="1C710776" w14:textId="041B1F2C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:u w:val="single"/>
          <w14:ligatures w14:val="none"/>
        </w:rPr>
      </w:pPr>
      <w:r w:rsidRPr="00432272">
        <w:rPr>
          <w:rFonts w:eastAsia="Calibri" w:cstheme="minorHAnsi"/>
          <w:b/>
          <w:kern w:val="0"/>
          <w:sz w:val="20"/>
          <w:szCs w:val="20"/>
          <w:u w:val="single"/>
          <w14:ligatures w14:val="none"/>
        </w:rPr>
        <w:t>Jednocześnie oświadczamy, że</w:t>
      </w:r>
      <w:r w:rsidRPr="00432272">
        <w:rPr>
          <w:rFonts w:eastAsia="Calibri" w:cstheme="minorHAnsi"/>
          <w:kern w:val="0"/>
          <w:sz w:val="20"/>
          <w:szCs w:val="20"/>
          <w:u w:val="single"/>
          <w14:ligatures w14:val="none"/>
        </w:rPr>
        <w:t>:</w:t>
      </w:r>
    </w:p>
    <w:p w14:paraId="37380027" w14:textId="262438C6" w:rsidR="009E3A5E" w:rsidRPr="00432272" w:rsidRDefault="009E3A5E" w:rsidP="004A77A1">
      <w:pPr>
        <w:numPr>
          <w:ilvl w:val="0"/>
          <w:numId w:val="19"/>
        </w:numPr>
        <w:tabs>
          <w:tab w:val="left" w:pos="426"/>
        </w:tabs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lastRenderedPageBreak/>
        <w:t>Oferent zapoznał się z dokumentacją postępowania ofertowego i akceptuje warunki postępowania</w:t>
      </w:r>
    </w:p>
    <w:p w14:paraId="7A6A9A2D" w14:textId="7328977D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Oferent uzyskał informacje niezbędne do prawidłowego przygotowania oferty</w:t>
      </w:r>
      <w:r w:rsidR="0079424A"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6A9B186" w14:textId="32B085DC" w:rsidR="009E3A5E" w:rsidRPr="00432272" w:rsidRDefault="0079424A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rzedmiot oferty jest w pełni zgodny z opisem przedmiotu zamówienia i pozostałymi warunkami Zapytania ofertowego</w:t>
      </w: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,</w:t>
      </w:r>
    </w:p>
    <w:p w14:paraId="67269805" w14:textId="22A9B81E" w:rsidR="009E3A5E" w:rsidRPr="00125042" w:rsidRDefault="0079424A" w:rsidP="004A77A1">
      <w:pPr>
        <w:numPr>
          <w:ilvl w:val="0"/>
          <w:numId w:val="19"/>
        </w:numPr>
        <w:spacing w:after="0" w:line="240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c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ena </w:t>
      </w:r>
      <w:r w:rsidR="005971E2" w:rsidRPr="00432272">
        <w:rPr>
          <w:rFonts w:eastAsia="Calibri" w:cstheme="minorHAnsi"/>
          <w:kern w:val="0"/>
          <w:sz w:val="20"/>
          <w:szCs w:val="20"/>
          <w14:ligatures w14:val="none"/>
        </w:rPr>
        <w:t>wpisana do formularza ofertowego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 obejmuje wynagrodzenie za wszystkie obowiązki przyszłego Wykonawcy, niezbędne do zrealizowania </w:t>
      </w:r>
      <w:r w:rsidR="00EE26FD" w:rsidRPr="00432272">
        <w:rPr>
          <w:rFonts w:eastAsia="Calibri" w:cstheme="minorHAnsi"/>
          <w:kern w:val="0"/>
          <w:sz w:val="20"/>
          <w:szCs w:val="20"/>
          <w14:ligatures w14:val="none"/>
        </w:rPr>
        <w:t xml:space="preserve">przedmiotu </w:t>
      </w:r>
      <w:r w:rsidR="009E3A5E" w:rsidRPr="00432272">
        <w:rPr>
          <w:rFonts w:eastAsia="Calibri" w:cstheme="minorHAnsi"/>
          <w:kern w:val="0"/>
          <w:sz w:val="20"/>
          <w:szCs w:val="20"/>
          <w14:ligatures w14:val="none"/>
        </w:rPr>
        <w:t>zamówienia</w:t>
      </w:r>
      <w:r w:rsidRPr="00125042">
        <w:rPr>
          <w:rFonts w:cstheme="minorHAnsi"/>
          <w:sz w:val="20"/>
          <w:szCs w:val="20"/>
        </w:rPr>
        <w:t>,</w:t>
      </w:r>
    </w:p>
    <w:p w14:paraId="4EA2F3F9" w14:textId="77777777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nie jest powiązany kapitałowo ani osobowo z Zamawiającym.</w:t>
      </w:r>
    </w:p>
    <w:p w14:paraId="5C767EDB" w14:textId="77777777" w:rsidR="009E3A5E" w:rsidRPr="00432272" w:rsidRDefault="009E3A5E" w:rsidP="00C00D2A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Przez powiązania kapitałowe lub osobowe rozumie się wzajemne powiązania między Zamawiającym lub osobami upoważnionymi do zaciągania zobowiązań w imieniu Zamawiającego, lub osobami wykonującymi w imieniu Zamawiającego czynności związane z przygotowaniem i przeprowadzaniem procedury wyboru wykonawcy a Oferentem, polegające w szczególności na:</w:t>
      </w:r>
    </w:p>
    <w:p w14:paraId="407D6C31" w14:textId="29FBE24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uczestniczeniu w </w:t>
      </w:r>
      <w:r w:rsidR="00BB1527" w:rsidRPr="00432272">
        <w:rPr>
          <w:rFonts w:cstheme="minorHAnsi"/>
          <w:sz w:val="20"/>
          <w:szCs w:val="20"/>
        </w:rPr>
        <w:t>spółce</w:t>
      </w:r>
      <w:r w:rsidRPr="00432272">
        <w:rPr>
          <w:rFonts w:cstheme="minorHAnsi"/>
          <w:sz w:val="20"/>
          <w:szCs w:val="20"/>
        </w:rPr>
        <w:t xml:space="preserve"> jako wspólnik spółki cywilnej lub spółki osobowej,</w:t>
      </w:r>
    </w:p>
    <w:p w14:paraId="26AC7163" w14:textId="6CA31B5F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 xml:space="preserve">posiadaniu co najmniej 10% udziałów lub akcji, o ile niższy próg nie </w:t>
      </w:r>
      <w:r w:rsidR="00F4586A" w:rsidRPr="00432272">
        <w:rPr>
          <w:rFonts w:cstheme="minorHAnsi"/>
          <w:sz w:val="20"/>
          <w:szCs w:val="20"/>
        </w:rPr>
        <w:t xml:space="preserve">wynika </w:t>
      </w:r>
      <w:r w:rsidR="00F4586A">
        <w:rPr>
          <w:rFonts w:cstheme="minorHAnsi"/>
          <w:sz w:val="20"/>
          <w:szCs w:val="20"/>
        </w:rPr>
        <w:t>z</w:t>
      </w:r>
      <w:r w:rsidRPr="00432272">
        <w:rPr>
          <w:rFonts w:cstheme="minorHAnsi"/>
          <w:sz w:val="20"/>
          <w:szCs w:val="20"/>
        </w:rPr>
        <w:t xml:space="preserve"> przepisów prawa lub nie został określony w innych dokumentach związanych z projektem,</w:t>
      </w:r>
    </w:p>
    <w:p w14:paraId="4086B7C9" w14:textId="77777777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pełnieniu funkcji członka organu nadzorczego lub zarządzającego, prokurenta, pełnomocnika,</w:t>
      </w:r>
    </w:p>
    <w:p w14:paraId="0B45652D" w14:textId="51509482" w:rsidR="00227A32" w:rsidRPr="00432272" w:rsidRDefault="00227A32" w:rsidP="00A86DE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380CC7">
        <w:rPr>
          <w:rFonts w:cstheme="minorHAnsi"/>
          <w:sz w:val="20"/>
          <w:szCs w:val="20"/>
        </w:rPr>
        <w:t>a</w:t>
      </w:r>
      <w:r w:rsidRPr="00432272">
        <w:rPr>
          <w:rFonts w:cstheme="minorHAnsi"/>
          <w:sz w:val="20"/>
          <w:szCs w:val="20"/>
        </w:rPr>
        <w:t>,</w:t>
      </w:r>
    </w:p>
    <w:p w14:paraId="5833FCFC" w14:textId="7423F03E" w:rsidR="00F4586A" w:rsidRDefault="00227A32" w:rsidP="00087754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432272">
        <w:rPr>
          <w:rFonts w:cstheme="minorHAnsi"/>
          <w:sz w:val="20"/>
          <w:szCs w:val="20"/>
        </w:rPr>
        <w:t>pozostawaniu z Oferentem w takim stosunku prawnym lub faktycznym, że istnieje uzasadniona wątpliwość co do</w:t>
      </w:r>
      <w:r w:rsidR="005002AE">
        <w:rPr>
          <w:rFonts w:cstheme="minorHAnsi"/>
          <w:sz w:val="20"/>
          <w:szCs w:val="20"/>
        </w:rPr>
        <w:t xml:space="preserve"> ich</w:t>
      </w:r>
      <w:r w:rsidRPr="00432272">
        <w:rPr>
          <w:rFonts w:cstheme="minorHAnsi"/>
          <w:sz w:val="20"/>
          <w:szCs w:val="20"/>
        </w:rPr>
        <w:t xml:space="preserve"> bezstronności lub niezależności w związku z postępowaniem o udzielenie zamówienia.</w:t>
      </w:r>
    </w:p>
    <w:p w14:paraId="5D7D5BD3" w14:textId="0AB38A91" w:rsidR="00390AF8" w:rsidRPr="008F1983" w:rsidRDefault="008F1983" w:rsidP="008F1983">
      <w:pPr>
        <w:spacing w:after="0" w:line="276" w:lineRule="auto"/>
        <w:ind w:left="426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F1983">
        <w:rPr>
          <w:rFonts w:eastAsia="Calibri" w:cstheme="minorHAnsi"/>
          <w:kern w:val="0"/>
          <w:sz w:val="20"/>
          <w:szCs w:val="20"/>
          <w14:ligatures w14:val="none"/>
        </w:rPr>
        <w:t xml:space="preserve">W </w:t>
      </w:r>
      <w:r w:rsidR="00390AF8" w:rsidRPr="008F1983">
        <w:rPr>
          <w:rFonts w:eastAsia="Calibri" w:cstheme="minorHAnsi"/>
          <w:kern w:val="0"/>
          <w:sz w:val="20"/>
          <w:szCs w:val="20"/>
          <w14:ligatures w14:val="none"/>
        </w:rPr>
        <w:t>stosunku do Oferenta nie zachodzą okoliczności:</w:t>
      </w:r>
    </w:p>
    <w:p w14:paraId="2D389FC5" w14:textId="77777777" w:rsidR="00390AF8" w:rsidRPr="001F1B1F" w:rsidRDefault="00390AF8" w:rsidP="001F1B1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>opisane w art. 7 ust. 1 ustawy z dnia 13 kwietnia 2022 r. o szczególnych rozwiązaniach w zakresie przeciwdziałania wspieraniu agresji na Ukrainę oraz służących ochronie bezpieczeństwa narodowego,</w:t>
      </w:r>
    </w:p>
    <w:p w14:paraId="792EB5CB" w14:textId="15519D63" w:rsidR="00567519" w:rsidRPr="001F1B1F" w:rsidRDefault="00390AF8" w:rsidP="001F1B1F">
      <w:pPr>
        <w:pStyle w:val="Bezodstpw"/>
        <w:numPr>
          <w:ilvl w:val="0"/>
          <w:numId w:val="13"/>
        </w:numPr>
        <w:spacing w:line="276" w:lineRule="auto"/>
        <w:ind w:left="851"/>
        <w:jc w:val="both"/>
        <w:rPr>
          <w:rFonts w:cstheme="minorHAnsi"/>
          <w:sz w:val="20"/>
          <w:szCs w:val="20"/>
        </w:rPr>
      </w:pPr>
      <w:r w:rsidRPr="001F1B1F">
        <w:rPr>
          <w:rFonts w:cstheme="minorHAnsi"/>
          <w:sz w:val="20"/>
          <w:szCs w:val="20"/>
        </w:rPr>
        <w:t>opisane w art. 5k rozporządzenia Rady (UE) nr 833/2014 z dnia 31 lipca 2014 r. dotyczące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zm.);</w:t>
      </w:r>
    </w:p>
    <w:p w14:paraId="0DC97587" w14:textId="68B9893A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Oferent uważa się za związanego ofertą przez okres </w:t>
      </w:r>
      <w:r w:rsidR="00F4586A">
        <w:rPr>
          <w:rFonts w:eastAsia="Calibri" w:cstheme="minorHAnsi"/>
          <w:bCs/>
          <w:kern w:val="0"/>
          <w:sz w:val="20"/>
          <w:szCs w:val="20"/>
          <w14:ligatures w14:val="none"/>
        </w:rPr>
        <w:t>60</w:t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dni, licząc od dnia, w którym upływa termin składania ofert;</w:t>
      </w:r>
    </w:p>
    <w:p w14:paraId="04AE8481" w14:textId="2E3296C9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Oferent wyraża zgodę na przetwarzanie jego danych osobowych dla potrzeb niezbędnych do realizacji procesu wyboru ofert, zgodnie z ustawą z dnia 10 maja 2018 roku o ochronie danych osobowych (Dz.U. z 2018, poz. 1000) oraz zgodnie z Rozporządzeniem Parlamentu Europejskiego i Rady (UE) 2016/679 z dnia 27 kwietnia 2016 r. w sprawie ochrony osób fizycznych w związku z przetwarzaniem danych osobowych</w:t>
      </w:r>
      <w:r w:rsidR="007678C7">
        <w:rPr>
          <w:rFonts w:eastAsia="Calibri" w:cstheme="minorHAnsi"/>
          <w:bCs/>
          <w:kern w:val="0"/>
          <w:sz w:val="20"/>
          <w:szCs w:val="20"/>
          <w14:ligatures w14:val="none"/>
        </w:rPr>
        <w:br/>
      </w: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 xml:space="preserve"> i w sprawie swobodnego przepływu takich danych oraz uchylenia dyrektywy 95/46/WE,</w:t>
      </w:r>
    </w:p>
    <w:p w14:paraId="361DEEC7" w14:textId="65BCF803" w:rsidR="009E3A5E" w:rsidRPr="00432272" w:rsidRDefault="009E3A5E" w:rsidP="004A77A1">
      <w:pPr>
        <w:numPr>
          <w:ilvl w:val="0"/>
          <w:numId w:val="19"/>
        </w:numPr>
        <w:spacing w:after="0" w:line="276" w:lineRule="auto"/>
        <w:ind w:left="426"/>
        <w:jc w:val="both"/>
        <w:rPr>
          <w:rFonts w:eastAsia="Calibri" w:cstheme="minorHAnsi"/>
          <w:bCs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bCs/>
          <w:kern w:val="0"/>
          <w:sz w:val="20"/>
          <w:szCs w:val="20"/>
          <w14:ligatures w14:val="none"/>
        </w:rPr>
        <w:t>Osoby składające podpis na Formularzu ofertowym są upoważnione do złożenia oferty w imieniu Oferenta.</w:t>
      </w:r>
    </w:p>
    <w:p w14:paraId="355E1EB0" w14:textId="77777777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</w:p>
    <w:p w14:paraId="76CC09F8" w14:textId="2C22F954" w:rsidR="009E3A5E" w:rsidRPr="00432272" w:rsidRDefault="009E3A5E" w:rsidP="009E3A5E">
      <w:pPr>
        <w:spacing w:after="0" w:line="276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kern w:val="0"/>
          <w:sz w:val="20"/>
          <w:szCs w:val="20"/>
          <w14:ligatures w14:val="none"/>
        </w:rPr>
        <w:t>Ponadto oświadczamy pod groźbą odpowiedzialności karnej, że dołączone do oferty dokumenty opisują rzetelnie stan faktyczny, aktualny na dzień jej złożenia (art. 233 k.k.).</w:t>
      </w:r>
    </w:p>
    <w:p w14:paraId="0CA76C9A" w14:textId="77777777" w:rsidR="009E3A5E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777BBA03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A255B34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4646D348" w14:textId="77777777" w:rsidR="0097021F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5960CA2E" w14:textId="77777777" w:rsidR="0097021F" w:rsidRPr="00432272" w:rsidRDefault="0097021F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0DFE0D04" w14:textId="77777777" w:rsidR="009E3A5E" w:rsidRPr="00432272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6646075A" w14:textId="77777777" w:rsidR="009E3A5E" w:rsidRPr="00432272" w:rsidRDefault="009E3A5E" w:rsidP="009E3A5E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</w:p>
    <w:p w14:paraId="2794EAAD" w14:textId="1294E9B0" w:rsidR="009E3A5E" w:rsidRPr="00432272" w:rsidRDefault="009E3A5E" w:rsidP="009E3A5E">
      <w:pPr>
        <w:spacing w:after="0" w:line="240" w:lineRule="auto"/>
        <w:jc w:val="center"/>
        <w:rPr>
          <w:rFonts w:eastAsia="Calibri" w:cstheme="minorHAnsi"/>
          <w:i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>…………………………… 202</w:t>
      </w:r>
      <w:r w:rsidR="00F4586A">
        <w:rPr>
          <w:rFonts w:eastAsia="Calibri" w:cstheme="minorHAnsi"/>
          <w:i/>
          <w:kern w:val="0"/>
          <w:sz w:val="20"/>
          <w:szCs w:val="20"/>
          <w14:ligatures w14:val="none"/>
        </w:rPr>
        <w:t>4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 xml:space="preserve"> r.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  <w:t>……………….………………………</w:t>
      </w:r>
      <w:r w:rsidR="00CB5072"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>………………………..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>……</w:t>
      </w:r>
    </w:p>
    <w:p w14:paraId="16FBC6AB" w14:textId="77777777" w:rsidR="009E3A5E" w:rsidRPr="00E1155F" w:rsidRDefault="009E3A5E" w:rsidP="009E3A5E">
      <w:pPr>
        <w:spacing w:after="0" w:line="240" w:lineRule="auto"/>
        <w:jc w:val="right"/>
        <w:rPr>
          <w:rFonts w:eastAsia="Calibri" w:cstheme="minorHAnsi"/>
          <w:b/>
          <w:bCs/>
          <w:i/>
          <w:kern w:val="0"/>
          <w:sz w:val="20"/>
          <w:szCs w:val="20"/>
          <w14:ligatures w14:val="none"/>
        </w:rPr>
      </w:pP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>(data)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ab/>
        <w:t>(</w:t>
      </w:r>
      <w:r w:rsidRPr="00E1155F">
        <w:rPr>
          <w:rFonts w:eastAsia="Calibri" w:cstheme="minorHAnsi"/>
          <w:b/>
          <w:bCs/>
          <w:i/>
          <w:kern w:val="0"/>
          <w:sz w:val="20"/>
          <w:szCs w:val="20"/>
          <w14:ligatures w14:val="none"/>
        </w:rPr>
        <w:t>podpis osoby uprawnionej</w:t>
      </w:r>
    </w:p>
    <w:p w14:paraId="596E99E8" w14:textId="4C540DA9" w:rsidR="005778D8" w:rsidRPr="007204BD" w:rsidRDefault="009E3A5E" w:rsidP="007204BD">
      <w:pPr>
        <w:spacing w:after="0" w:line="240" w:lineRule="auto"/>
        <w:jc w:val="right"/>
        <w:rPr>
          <w:rFonts w:eastAsia="Calibri" w:cstheme="minorHAnsi"/>
          <w:i/>
          <w:kern w:val="0"/>
          <w:sz w:val="20"/>
          <w:szCs w:val="20"/>
          <w14:ligatures w14:val="none"/>
        </w:rPr>
      </w:pPr>
      <w:r w:rsidRPr="00E1155F">
        <w:rPr>
          <w:rFonts w:eastAsia="Calibri" w:cstheme="minorHAnsi"/>
          <w:b/>
          <w:bCs/>
          <w:i/>
          <w:kern w:val="0"/>
          <w:sz w:val="20"/>
          <w:szCs w:val="20"/>
          <w14:ligatures w14:val="none"/>
        </w:rPr>
        <w:t>do złożenia Oferty w imieniu Oferenta</w:t>
      </w:r>
      <w:r w:rsidRPr="00432272">
        <w:rPr>
          <w:rFonts w:eastAsia="Calibri" w:cstheme="minorHAnsi"/>
          <w:i/>
          <w:kern w:val="0"/>
          <w:sz w:val="20"/>
          <w:szCs w:val="20"/>
          <w14:ligatures w14:val="none"/>
        </w:rPr>
        <w:t>)</w:t>
      </w:r>
    </w:p>
    <w:sectPr w:rsidR="005778D8" w:rsidRPr="007204BD" w:rsidSect="00CF5599">
      <w:headerReference w:type="default" r:id="rId11"/>
      <w:pgSz w:w="11906" w:h="16838"/>
      <w:pgMar w:top="1134" w:right="1416" w:bottom="1135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73C21" w14:textId="77777777" w:rsidR="005A2E6F" w:rsidRDefault="005A2E6F" w:rsidP="009E3A5E">
      <w:pPr>
        <w:spacing w:after="0" w:line="240" w:lineRule="auto"/>
      </w:pPr>
      <w:r>
        <w:separator/>
      </w:r>
    </w:p>
  </w:endnote>
  <w:endnote w:type="continuationSeparator" w:id="0">
    <w:p w14:paraId="58908B8D" w14:textId="77777777" w:rsidR="005A2E6F" w:rsidRDefault="005A2E6F" w:rsidP="009E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2585" w14:textId="77777777" w:rsidR="005A2E6F" w:rsidRDefault="005A2E6F" w:rsidP="009E3A5E">
      <w:pPr>
        <w:spacing w:after="0" w:line="240" w:lineRule="auto"/>
      </w:pPr>
      <w:r>
        <w:separator/>
      </w:r>
    </w:p>
  </w:footnote>
  <w:footnote w:type="continuationSeparator" w:id="0">
    <w:p w14:paraId="454B567A" w14:textId="77777777" w:rsidR="005A2E6F" w:rsidRDefault="005A2E6F" w:rsidP="009E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B6C51" w14:textId="2C770C66" w:rsidR="000E2CBD" w:rsidRDefault="00D14449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58268" wp14:editId="7DDC513F">
          <wp:simplePos x="0" y="0"/>
          <wp:positionH relativeFrom="column">
            <wp:posOffset>3689350</wp:posOffset>
          </wp:positionH>
          <wp:positionV relativeFrom="paragraph">
            <wp:posOffset>-369941</wp:posOffset>
          </wp:positionV>
          <wp:extent cx="1847850" cy="588645"/>
          <wp:effectExtent l="0" t="0" r="0" b="1905"/>
          <wp:wrapNone/>
          <wp:docPr id="47962032" name="Obraz 47962032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05811" name="Obraz 24520581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171F793" wp14:editId="025A07A0">
          <wp:simplePos x="0" y="0"/>
          <wp:positionH relativeFrom="column">
            <wp:posOffset>1635760</wp:posOffset>
          </wp:positionH>
          <wp:positionV relativeFrom="paragraph">
            <wp:posOffset>-409839</wp:posOffset>
          </wp:positionV>
          <wp:extent cx="1838325" cy="607695"/>
          <wp:effectExtent l="0" t="0" r="9525" b="1905"/>
          <wp:wrapNone/>
          <wp:docPr id="311550066" name="Obraz 311550066" descr="Zasady promocji i oznakowania projektów dla umów podpisanych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sady promocji i oznakowania projektów dla umów podpisanych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>
      <w:rPr>
        <w:noProof/>
      </w:rPr>
      <w:drawing>
        <wp:anchor distT="0" distB="0" distL="114300" distR="114300" simplePos="0" relativeHeight="251660288" behindDoc="1" locked="0" layoutInCell="1" allowOverlap="1" wp14:anchorId="2A9C98F8" wp14:editId="2DECF4F3">
          <wp:simplePos x="0" y="0"/>
          <wp:positionH relativeFrom="column">
            <wp:posOffset>-3175</wp:posOffset>
          </wp:positionH>
          <wp:positionV relativeFrom="paragraph">
            <wp:posOffset>-433334</wp:posOffset>
          </wp:positionV>
          <wp:extent cx="1602252" cy="676275"/>
          <wp:effectExtent l="0" t="0" r="0" b="0"/>
          <wp:wrapNone/>
          <wp:docPr id="1464806954" name="Obraz 1464806954" descr="Konsultacje społeczne projektu Krajowego Planu Odbudow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sultacje społeczne projektu Krajowego Planu Odbudowy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25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2A23" w:rsidRPr="00534668">
      <w:rPr>
        <w:noProof/>
      </w:rPr>
      <w:t xml:space="preserve"> </w:t>
    </w:r>
    <w:r w:rsidR="00AF2A23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30649"/>
    <w:multiLevelType w:val="hybridMultilevel"/>
    <w:tmpl w:val="C452FC78"/>
    <w:lvl w:ilvl="0" w:tplc="42447E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A048A"/>
    <w:multiLevelType w:val="hybridMultilevel"/>
    <w:tmpl w:val="C1FA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C5746"/>
    <w:multiLevelType w:val="hybridMultilevel"/>
    <w:tmpl w:val="E6C47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07DA7"/>
    <w:multiLevelType w:val="hybridMultilevel"/>
    <w:tmpl w:val="4C48D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0493B"/>
    <w:multiLevelType w:val="hybridMultilevel"/>
    <w:tmpl w:val="1E668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352DD"/>
    <w:multiLevelType w:val="hybridMultilevel"/>
    <w:tmpl w:val="D7B85D6E"/>
    <w:lvl w:ilvl="0" w:tplc="0415000B">
      <w:start w:val="1"/>
      <w:numFmt w:val="bullet"/>
      <w:lvlText w:val=""/>
      <w:lvlJc w:val="left"/>
      <w:pPr>
        <w:ind w:left="2415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3135" w:hanging="360"/>
      </w:pPr>
    </w:lvl>
    <w:lvl w:ilvl="2" w:tplc="FFFFFFFF" w:tentative="1">
      <w:start w:val="1"/>
      <w:numFmt w:val="lowerRoman"/>
      <w:lvlText w:val="%3."/>
      <w:lvlJc w:val="right"/>
      <w:pPr>
        <w:ind w:left="3855" w:hanging="180"/>
      </w:pPr>
    </w:lvl>
    <w:lvl w:ilvl="3" w:tplc="FFFFFFFF" w:tentative="1">
      <w:start w:val="1"/>
      <w:numFmt w:val="decimal"/>
      <w:lvlText w:val="%4."/>
      <w:lvlJc w:val="left"/>
      <w:pPr>
        <w:ind w:left="4575" w:hanging="360"/>
      </w:pPr>
    </w:lvl>
    <w:lvl w:ilvl="4" w:tplc="FFFFFFFF" w:tentative="1">
      <w:start w:val="1"/>
      <w:numFmt w:val="lowerLetter"/>
      <w:lvlText w:val="%5."/>
      <w:lvlJc w:val="left"/>
      <w:pPr>
        <w:ind w:left="5295" w:hanging="360"/>
      </w:pPr>
    </w:lvl>
    <w:lvl w:ilvl="5" w:tplc="FFFFFFFF" w:tentative="1">
      <w:start w:val="1"/>
      <w:numFmt w:val="lowerRoman"/>
      <w:lvlText w:val="%6."/>
      <w:lvlJc w:val="right"/>
      <w:pPr>
        <w:ind w:left="6015" w:hanging="180"/>
      </w:pPr>
    </w:lvl>
    <w:lvl w:ilvl="6" w:tplc="FFFFFFFF" w:tentative="1">
      <w:start w:val="1"/>
      <w:numFmt w:val="decimal"/>
      <w:lvlText w:val="%7."/>
      <w:lvlJc w:val="left"/>
      <w:pPr>
        <w:ind w:left="6735" w:hanging="360"/>
      </w:pPr>
    </w:lvl>
    <w:lvl w:ilvl="7" w:tplc="FFFFFFFF" w:tentative="1">
      <w:start w:val="1"/>
      <w:numFmt w:val="lowerLetter"/>
      <w:lvlText w:val="%8."/>
      <w:lvlJc w:val="left"/>
      <w:pPr>
        <w:ind w:left="7455" w:hanging="360"/>
      </w:pPr>
    </w:lvl>
    <w:lvl w:ilvl="8" w:tplc="FFFFFFFF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8E51647"/>
    <w:multiLevelType w:val="hybridMultilevel"/>
    <w:tmpl w:val="A96CFF66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CF57CB7"/>
    <w:multiLevelType w:val="hybridMultilevel"/>
    <w:tmpl w:val="C846B966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D64D0"/>
    <w:multiLevelType w:val="hybridMultilevel"/>
    <w:tmpl w:val="D3029B6A"/>
    <w:lvl w:ilvl="0" w:tplc="ACD268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164D"/>
    <w:multiLevelType w:val="hybridMultilevel"/>
    <w:tmpl w:val="87D2F6E0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55A7AFA"/>
    <w:multiLevelType w:val="hybridMultilevel"/>
    <w:tmpl w:val="D04EF08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D953EF"/>
    <w:multiLevelType w:val="multilevel"/>
    <w:tmpl w:val="9A4CC7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3" w15:restartNumberingAfterBreak="0">
    <w:nsid w:val="38F71A2F"/>
    <w:multiLevelType w:val="hybridMultilevel"/>
    <w:tmpl w:val="38708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5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86D35"/>
    <w:multiLevelType w:val="hybridMultilevel"/>
    <w:tmpl w:val="26421588"/>
    <w:lvl w:ilvl="0" w:tplc="7AD0F9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D7F9A"/>
    <w:multiLevelType w:val="hybridMultilevel"/>
    <w:tmpl w:val="CBDEB33C"/>
    <w:lvl w:ilvl="0" w:tplc="7AEC2E5C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94F1C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9171BD5"/>
    <w:multiLevelType w:val="hybridMultilevel"/>
    <w:tmpl w:val="FE9C62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9530276"/>
    <w:multiLevelType w:val="hybridMultilevel"/>
    <w:tmpl w:val="04C8D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52DD8"/>
    <w:multiLevelType w:val="hybridMultilevel"/>
    <w:tmpl w:val="E280ED0E"/>
    <w:lvl w:ilvl="0" w:tplc="F4EA50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36BF5"/>
    <w:multiLevelType w:val="hybridMultilevel"/>
    <w:tmpl w:val="BDE4612A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8AD107B"/>
    <w:multiLevelType w:val="hybridMultilevel"/>
    <w:tmpl w:val="4A2A97EE"/>
    <w:lvl w:ilvl="0" w:tplc="20246B56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221CC3"/>
    <w:multiLevelType w:val="hybridMultilevel"/>
    <w:tmpl w:val="8C481B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A312B"/>
    <w:multiLevelType w:val="hybridMultilevel"/>
    <w:tmpl w:val="0B86525E"/>
    <w:lvl w:ilvl="0" w:tplc="0415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7" w15:restartNumberingAfterBreak="0">
    <w:nsid w:val="76FA205C"/>
    <w:multiLevelType w:val="multilevel"/>
    <w:tmpl w:val="733644D8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A61774"/>
    <w:multiLevelType w:val="multilevel"/>
    <w:tmpl w:val="0EE4A7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num w:numId="1" w16cid:durableId="1306815658">
    <w:abstractNumId w:val="5"/>
  </w:num>
  <w:num w:numId="2" w16cid:durableId="11273656">
    <w:abstractNumId w:val="0"/>
  </w:num>
  <w:num w:numId="3" w16cid:durableId="1551187659">
    <w:abstractNumId w:val="7"/>
  </w:num>
  <w:num w:numId="4" w16cid:durableId="1286697223">
    <w:abstractNumId w:val="23"/>
  </w:num>
  <w:num w:numId="5" w16cid:durableId="1630168358">
    <w:abstractNumId w:val="10"/>
  </w:num>
  <w:num w:numId="6" w16cid:durableId="1792549841">
    <w:abstractNumId w:val="11"/>
  </w:num>
  <w:num w:numId="7" w16cid:durableId="1070618955">
    <w:abstractNumId w:val="19"/>
  </w:num>
  <w:num w:numId="8" w16cid:durableId="1841265439">
    <w:abstractNumId w:val="2"/>
  </w:num>
  <w:num w:numId="9" w16cid:durableId="388379878">
    <w:abstractNumId w:val="4"/>
  </w:num>
  <w:num w:numId="10" w16cid:durableId="1338145757">
    <w:abstractNumId w:val="14"/>
  </w:num>
  <w:num w:numId="11" w16cid:durableId="1296788324">
    <w:abstractNumId w:val="6"/>
  </w:num>
  <w:num w:numId="12" w16cid:durableId="1015038714">
    <w:abstractNumId w:val="15"/>
  </w:num>
  <w:num w:numId="13" w16cid:durableId="1062559634">
    <w:abstractNumId w:val="8"/>
  </w:num>
  <w:num w:numId="14" w16cid:durableId="1972901175">
    <w:abstractNumId w:val="18"/>
  </w:num>
  <w:num w:numId="15" w16cid:durableId="227159092">
    <w:abstractNumId w:val="20"/>
  </w:num>
  <w:num w:numId="16" w16cid:durableId="791635497">
    <w:abstractNumId w:val="22"/>
  </w:num>
  <w:num w:numId="17" w16cid:durableId="10977983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5957437">
    <w:abstractNumId w:val="0"/>
  </w:num>
  <w:num w:numId="19" w16cid:durableId="241110218">
    <w:abstractNumId w:val="25"/>
  </w:num>
  <w:num w:numId="20" w16cid:durableId="1622877957">
    <w:abstractNumId w:val="1"/>
  </w:num>
  <w:num w:numId="21" w16cid:durableId="1699046444">
    <w:abstractNumId w:val="3"/>
  </w:num>
  <w:num w:numId="22" w16cid:durableId="1338655291">
    <w:abstractNumId w:val="12"/>
  </w:num>
  <w:num w:numId="23" w16cid:durableId="1949966984">
    <w:abstractNumId w:val="26"/>
  </w:num>
  <w:num w:numId="24" w16cid:durableId="2017804694">
    <w:abstractNumId w:val="17"/>
  </w:num>
  <w:num w:numId="25" w16cid:durableId="616718067">
    <w:abstractNumId w:val="28"/>
  </w:num>
  <w:num w:numId="26" w16cid:durableId="598875217">
    <w:abstractNumId w:val="13"/>
  </w:num>
  <w:num w:numId="27" w16cid:durableId="1483547260">
    <w:abstractNumId w:val="16"/>
  </w:num>
  <w:num w:numId="28" w16cid:durableId="138307987">
    <w:abstractNumId w:val="24"/>
  </w:num>
  <w:num w:numId="29" w16cid:durableId="1469780626">
    <w:abstractNumId w:val="9"/>
  </w:num>
  <w:num w:numId="30" w16cid:durableId="736319956">
    <w:abstractNumId w:val="21"/>
  </w:num>
  <w:num w:numId="31" w16cid:durableId="4057606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5E"/>
    <w:rsid w:val="00006976"/>
    <w:rsid w:val="00017133"/>
    <w:rsid w:val="00022078"/>
    <w:rsid w:val="00026267"/>
    <w:rsid w:val="00026696"/>
    <w:rsid w:val="000300AD"/>
    <w:rsid w:val="00032541"/>
    <w:rsid w:val="00043FE7"/>
    <w:rsid w:val="0006143E"/>
    <w:rsid w:val="00087754"/>
    <w:rsid w:val="00094299"/>
    <w:rsid w:val="00094954"/>
    <w:rsid w:val="0009528A"/>
    <w:rsid w:val="000A73D0"/>
    <w:rsid w:val="000B72C3"/>
    <w:rsid w:val="000C49B7"/>
    <w:rsid w:val="000E2CBD"/>
    <w:rsid w:val="000F47B7"/>
    <w:rsid w:val="000F5150"/>
    <w:rsid w:val="00114584"/>
    <w:rsid w:val="00125042"/>
    <w:rsid w:val="00143C47"/>
    <w:rsid w:val="00156D76"/>
    <w:rsid w:val="0016668E"/>
    <w:rsid w:val="00166EFD"/>
    <w:rsid w:val="001709B1"/>
    <w:rsid w:val="00175506"/>
    <w:rsid w:val="00182BB5"/>
    <w:rsid w:val="001C442D"/>
    <w:rsid w:val="001C5D11"/>
    <w:rsid w:val="001C7B22"/>
    <w:rsid w:val="001D54D3"/>
    <w:rsid w:val="001E3B70"/>
    <w:rsid w:val="001E628A"/>
    <w:rsid w:val="001F1B1F"/>
    <w:rsid w:val="001F747F"/>
    <w:rsid w:val="002017C5"/>
    <w:rsid w:val="00204AAA"/>
    <w:rsid w:val="002050B7"/>
    <w:rsid w:val="00206001"/>
    <w:rsid w:val="00206A52"/>
    <w:rsid w:val="00211FE4"/>
    <w:rsid w:val="002174D8"/>
    <w:rsid w:val="0022078D"/>
    <w:rsid w:val="00223412"/>
    <w:rsid w:val="002240F0"/>
    <w:rsid w:val="002258F5"/>
    <w:rsid w:val="00227A32"/>
    <w:rsid w:val="00231133"/>
    <w:rsid w:val="00263998"/>
    <w:rsid w:val="0026453C"/>
    <w:rsid w:val="0026472A"/>
    <w:rsid w:val="00266D95"/>
    <w:rsid w:val="002836D1"/>
    <w:rsid w:val="002859AA"/>
    <w:rsid w:val="002B69E2"/>
    <w:rsid w:val="002B6B1B"/>
    <w:rsid w:val="002D3AB2"/>
    <w:rsid w:val="002E2952"/>
    <w:rsid w:val="002E543E"/>
    <w:rsid w:val="002F5064"/>
    <w:rsid w:val="0030243A"/>
    <w:rsid w:val="00304FD4"/>
    <w:rsid w:val="003375B1"/>
    <w:rsid w:val="00346DD5"/>
    <w:rsid w:val="00347245"/>
    <w:rsid w:val="00350CB5"/>
    <w:rsid w:val="00352FC6"/>
    <w:rsid w:val="00360346"/>
    <w:rsid w:val="003635BE"/>
    <w:rsid w:val="00366EEC"/>
    <w:rsid w:val="003709EE"/>
    <w:rsid w:val="0037134F"/>
    <w:rsid w:val="00372DF9"/>
    <w:rsid w:val="0037470F"/>
    <w:rsid w:val="003751FF"/>
    <w:rsid w:val="00376DE1"/>
    <w:rsid w:val="00380CC7"/>
    <w:rsid w:val="00381B9D"/>
    <w:rsid w:val="00383F75"/>
    <w:rsid w:val="00384F09"/>
    <w:rsid w:val="00387171"/>
    <w:rsid w:val="00390AF8"/>
    <w:rsid w:val="0039349C"/>
    <w:rsid w:val="00395458"/>
    <w:rsid w:val="003A11F8"/>
    <w:rsid w:val="003A3A79"/>
    <w:rsid w:val="003B2B9D"/>
    <w:rsid w:val="003B4CE1"/>
    <w:rsid w:val="003B6091"/>
    <w:rsid w:val="003D0121"/>
    <w:rsid w:val="003D2FD4"/>
    <w:rsid w:val="003F016C"/>
    <w:rsid w:val="003F2EDD"/>
    <w:rsid w:val="00403BE2"/>
    <w:rsid w:val="00412310"/>
    <w:rsid w:val="004219BC"/>
    <w:rsid w:val="00432272"/>
    <w:rsid w:val="00432DD2"/>
    <w:rsid w:val="0043333E"/>
    <w:rsid w:val="00434A2E"/>
    <w:rsid w:val="00441665"/>
    <w:rsid w:val="0044361C"/>
    <w:rsid w:val="004472F4"/>
    <w:rsid w:val="0045215C"/>
    <w:rsid w:val="00452A54"/>
    <w:rsid w:val="00463FB2"/>
    <w:rsid w:val="004747A1"/>
    <w:rsid w:val="00482403"/>
    <w:rsid w:val="00486478"/>
    <w:rsid w:val="0049164E"/>
    <w:rsid w:val="00491838"/>
    <w:rsid w:val="004942D7"/>
    <w:rsid w:val="004A39C9"/>
    <w:rsid w:val="004A7791"/>
    <w:rsid w:val="004A77A1"/>
    <w:rsid w:val="004C1AB8"/>
    <w:rsid w:val="004C324D"/>
    <w:rsid w:val="004C7B89"/>
    <w:rsid w:val="004D1AAA"/>
    <w:rsid w:val="004E1228"/>
    <w:rsid w:val="004E51B5"/>
    <w:rsid w:val="004E6130"/>
    <w:rsid w:val="004F2780"/>
    <w:rsid w:val="005002AE"/>
    <w:rsid w:val="0050103A"/>
    <w:rsid w:val="005072E0"/>
    <w:rsid w:val="00507F70"/>
    <w:rsid w:val="00511D10"/>
    <w:rsid w:val="00517134"/>
    <w:rsid w:val="00533865"/>
    <w:rsid w:val="0054407D"/>
    <w:rsid w:val="00545E68"/>
    <w:rsid w:val="0056021D"/>
    <w:rsid w:val="00560CF2"/>
    <w:rsid w:val="005621CE"/>
    <w:rsid w:val="0056368E"/>
    <w:rsid w:val="00567519"/>
    <w:rsid w:val="00567656"/>
    <w:rsid w:val="005778D8"/>
    <w:rsid w:val="005971E2"/>
    <w:rsid w:val="005A2E4F"/>
    <w:rsid w:val="005A2E6F"/>
    <w:rsid w:val="005A6492"/>
    <w:rsid w:val="005B6CB4"/>
    <w:rsid w:val="005B7454"/>
    <w:rsid w:val="005D5C58"/>
    <w:rsid w:val="005F640A"/>
    <w:rsid w:val="005F7735"/>
    <w:rsid w:val="00600AED"/>
    <w:rsid w:val="00602021"/>
    <w:rsid w:val="00633745"/>
    <w:rsid w:val="00642A66"/>
    <w:rsid w:val="00645DE0"/>
    <w:rsid w:val="00646CBE"/>
    <w:rsid w:val="00650681"/>
    <w:rsid w:val="006532E4"/>
    <w:rsid w:val="00676403"/>
    <w:rsid w:val="00681D33"/>
    <w:rsid w:val="006A083C"/>
    <w:rsid w:val="006A1503"/>
    <w:rsid w:val="006A2049"/>
    <w:rsid w:val="006C2457"/>
    <w:rsid w:val="006C58BF"/>
    <w:rsid w:val="006D207F"/>
    <w:rsid w:val="006D33FB"/>
    <w:rsid w:val="006D3BA9"/>
    <w:rsid w:val="006D7A33"/>
    <w:rsid w:val="006E651D"/>
    <w:rsid w:val="006F2BFB"/>
    <w:rsid w:val="0070792B"/>
    <w:rsid w:val="007109CC"/>
    <w:rsid w:val="007204BD"/>
    <w:rsid w:val="00736C1A"/>
    <w:rsid w:val="007378CA"/>
    <w:rsid w:val="00755DB1"/>
    <w:rsid w:val="007678C7"/>
    <w:rsid w:val="00771BFD"/>
    <w:rsid w:val="00776662"/>
    <w:rsid w:val="00781CDB"/>
    <w:rsid w:val="007828EA"/>
    <w:rsid w:val="0079424A"/>
    <w:rsid w:val="007A4254"/>
    <w:rsid w:val="007A4E63"/>
    <w:rsid w:val="007A7B95"/>
    <w:rsid w:val="007C0709"/>
    <w:rsid w:val="007D07B3"/>
    <w:rsid w:val="007F1490"/>
    <w:rsid w:val="00805F1E"/>
    <w:rsid w:val="00806A62"/>
    <w:rsid w:val="00817E0E"/>
    <w:rsid w:val="00825C6F"/>
    <w:rsid w:val="0083142A"/>
    <w:rsid w:val="00842313"/>
    <w:rsid w:val="0085359E"/>
    <w:rsid w:val="008574B1"/>
    <w:rsid w:val="008600E9"/>
    <w:rsid w:val="00872959"/>
    <w:rsid w:val="008776C7"/>
    <w:rsid w:val="00884CF2"/>
    <w:rsid w:val="00885E33"/>
    <w:rsid w:val="00886483"/>
    <w:rsid w:val="00886B57"/>
    <w:rsid w:val="00887CC0"/>
    <w:rsid w:val="008918C1"/>
    <w:rsid w:val="00895C9C"/>
    <w:rsid w:val="008A2173"/>
    <w:rsid w:val="008A25F1"/>
    <w:rsid w:val="008A2DA9"/>
    <w:rsid w:val="008B152E"/>
    <w:rsid w:val="008B24ED"/>
    <w:rsid w:val="008B38A4"/>
    <w:rsid w:val="008B3E68"/>
    <w:rsid w:val="008B61B5"/>
    <w:rsid w:val="008E11D1"/>
    <w:rsid w:val="008E296E"/>
    <w:rsid w:val="008F0373"/>
    <w:rsid w:val="008F1983"/>
    <w:rsid w:val="0091107B"/>
    <w:rsid w:val="00925D69"/>
    <w:rsid w:val="009408F7"/>
    <w:rsid w:val="00944D81"/>
    <w:rsid w:val="009563AB"/>
    <w:rsid w:val="00965B96"/>
    <w:rsid w:val="0097021F"/>
    <w:rsid w:val="00977231"/>
    <w:rsid w:val="00991925"/>
    <w:rsid w:val="00996376"/>
    <w:rsid w:val="00996ADC"/>
    <w:rsid w:val="009B069D"/>
    <w:rsid w:val="009B5418"/>
    <w:rsid w:val="009C3A49"/>
    <w:rsid w:val="009E3A5E"/>
    <w:rsid w:val="009E606A"/>
    <w:rsid w:val="009F1D31"/>
    <w:rsid w:val="009F79EE"/>
    <w:rsid w:val="00A01682"/>
    <w:rsid w:val="00A01780"/>
    <w:rsid w:val="00A1020D"/>
    <w:rsid w:val="00A12B28"/>
    <w:rsid w:val="00A13ACA"/>
    <w:rsid w:val="00A24CA2"/>
    <w:rsid w:val="00A26D4A"/>
    <w:rsid w:val="00A3103E"/>
    <w:rsid w:val="00A34014"/>
    <w:rsid w:val="00A375D8"/>
    <w:rsid w:val="00A413DC"/>
    <w:rsid w:val="00A42AD2"/>
    <w:rsid w:val="00A441FC"/>
    <w:rsid w:val="00A51312"/>
    <w:rsid w:val="00A714DE"/>
    <w:rsid w:val="00A81AEB"/>
    <w:rsid w:val="00A86DEF"/>
    <w:rsid w:val="00A90B9A"/>
    <w:rsid w:val="00A96E93"/>
    <w:rsid w:val="00AA1092"/>
    <w:rsid w:val="00AA4868"/>
    <w:rsid w:val="00AB464E"/>
    <w:rsid w:val="00AD2A24"/>
    <w:rsid w:val="00AD5BB5"/>
    <w:rsid w:val="00AE1A59"/>
    <w:rsid w:val="00AF2A23"/>
    <w:rsid w:val="00AF4D17"/>
    <w:rsid w:val="00B205FB"/>
    <w:rsid w:val="00B23BFE"/>
    <w:rsid w:val="00B32AAB"/>
    <w:rsid w:val="00B3561A"/>
    <w:rsid w:val="00B565FB"/>
    <w:rsid w:val="00B56831"/>
    <w:rsid w:val="00B578A3"/>
    <w:rsid w:val="00B6599D"/>
    <w:rsid w:val="00B73148"/>
    <w:rsid w:val="00B84E26"/>
    <w:rsid w:val="00B94A82"/>
    <w:rsid w:val="00B95402"/>
    <w:rsid w:val="00BA2622"/>
    <w:rsid w:val="00BA33D0"/>
    <w:rsid w:val="00BA5B3C"/>
    <w:rsid w:val="00BB1527"/>
    <w:rsid w:val="00BD43BB"/>
    <w:rsid w:val="00BE569A"/>
    <w:rsid w:val="00BF05E2"/>
    <w:rsid w:val="00C00D2A"/>
    <w:rsid w:val="00C01BB4"/>
    <w:rsid w:val="00C06E51"/>
    <w:rsid w:val="00C1166E"/>
    <w:rsid w:val="00C17011"/>
    <w:rsid w:val="00C2235D"/>
    <w:rsid w:val="00C30FE1"/>
    <w:rsid w:val="00C310D9"/>
    <w:rsid w:val="00C35A72"/>
    <w:rsid w:val="00C627D0"/>
    <w:rsid w:val="00C75F0D"/>
    <w:rsid w:val="00C81CDF"/>
    <w:rsid w:val="00C83ABF"/>
    <w:rsid w:val="00C92497"/>
    <w:rsid w:val="00CA6F08"/>
    <w:rsid w:val="00CA7B53"/>
    <w:rsid w:val="00CB5072"/>
    <w:rsid w:val="00CB5B52"/>
    <w:rsid w:val="00CD6F2A"/>
    <w:rsid w:val="00CE26AF"/>
    <w:rsid w:val="00CE392A"/>
    <w:rsid w:val="00CE57DC"/>
    <w:rsid w:val="00CF5599"/>
    <w:rsid w:val="00D14449"/>
    <w:rsid w:val="00D14912"/>
    <w:rsid w:val="00D2087B"/>
    <w:rsid w:val="00D2461F"/>
    <w:rsid w:val="00D27C68"/>
    <w:rsid w:val="00D301C1"/>
    <w:rsid w:val="00D5141B"/>
    <w:rsid w:val="00D53ACB"/>
    <w:rsid w:val="00D61C0F"/>
    <w:rsid w:val="00D8697A"/>
    <w:rsid w:val="00D936BD"/>
    <w:rsid w:val="00D94530"/>
    <w:rsid w:val="00DA171D"/>
    <w:rsid w:val="00DB5BEB"/>
    <w:rsid w:val="00DB61D0"/>
    <w:rsid w:val="00DD0090"/>
    <w:rsid w:val="00DD14B3"/>
    <w:rsid w:val="00DD1E86"/>
    <w:rsid w:val="00DD2F56"/>
    <w:rsid w:val="00DD3C53"/>
    <w:rsid w:val="00DD79AB"/>
    <w:rsid w:val="00E01444"/>
    <w:rsid w:val="00E021C4"/>
    <w:rsid w:val="00E063D0"/>
    <w:rsid w:val="00E1155F"/>
    <w:rsid w:val="00E31E2E"/>
    <w:rsid w:val="00E3495E"/>
    <w:rsid w:val="00E769ED"/>
    <w:rsid w:val="00E86376"/>
    <w:rsid w:val="00E95C38"/>
    <w:rsid w:val="00EA0922"/>
    <w:rsid w:val="00EA557A"/>
    <w:rsid w:val="00EB1867"/>
    <w:rsid w:val="00EB23E9"/>
    <w:rsid w:val="00EB74DE"/>
    <w:rsid w:val="00ED44A6"/>
    <w:rsid w:val="00EE26FD"/>
    <w:rsid w:val="00EE2ED6"/>
    <w:rsid w:val="00EE452F"/>
    <w:rsid w:val="00EE58AA"/>
    <w:rsid w:val="00EF39C2"/>
    <w:rsid w:val="00EF6D5E"/>
    <w:rsid w:val="00F24F88"/>
    <w:rsid w:val="00F4410B"/>
    <w:rsid w:val="00F4586A"/>
    <w:rsid w:val="00F4753D"/>
    <w:rsid w:val="00F53E56"/>
    <w:rsid w:val="00F66F0A"/>
    <w:rsid w:val="00F839B9"/>
    <w:rsid w:val="00F8656F"/>
    <w:rsid w:val="00F930F2"/>
    <w:rsid w:val="00FA2501"/>
    <w:rsid w:val="00FA76E9"/>
    <w:rsid w:val="00FB1C72"/>
    <w:rsid w:val="00FB5C2E"/>
    <w:rsid w:val="00FD13FB"/>
    <w:rsid w:val="00FD2B8E"/>
    <w:rsid w:val="00FE4FA6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6C1D1"/>
  <w15:chartTrackingRefBased/>
  <w15:docId w15:val="{BC7C9FF7-DB8E-4F3C-8FFA-54636DAA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E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3A5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E3A5E"/>
    <w:rPr>
      <w:sz w:val="16"/>
      <w:szCs w:val="16"/>
    </w:rPr>
  </w:style>
  <w:style w:type="table" w:styleId="Tabela-Siatka">
    <w:name w:val="Table Grid"/>
    <w:basedOn w:val="Standardowy"/>
    <w:uiPriority w:val="39"/>
    <w:rsid w:val="009E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A5E"/>
  </w:style>
  <w:style w:type="paragraph" w:styleId="Stopka">
    <w:name w:val="footer"/>
    <w:basedOn w:val="Normalny"/>
    <w:link w:val="StopkaZnak"/>
    <w:uiPriority w:val="99"/>
    <w:unhideWhenUsed/>
    <w:rsid w:val="009E3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A5E"/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uiPriority w:val="34"/>
    <w:qFormat/>
    <w:rsid w:val="007F1490"/>
    <w:pPr>
      <w:ind w:left="720"/>
      <w:contextualSpacing/>
    </w:pPr>
  </w:style>
  <w:style w:type="paragraph" w:styleId="Bezodstpw">
    <w:name w:val="No Spacing"/>
    <w:uiPriority w:val="1"/>
    <w:qFormat/>
    <w:rsid w:val="00806A62"/>
    <w:pPr>
      <w:spacing w:after="0" w:line="240" w:lineRule="auto"/>
    </w:pPr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F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FE7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DD79AB"/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uiPriority w:val="34"/>
    <w:qFormat/>
    <w:rsid w:val="005F7735"/>
  </w:style>
  <w:style w:type="paragraph" w:styleId="Poprawka">
    <w:name w:val="Revision"/>
    <w:hidden/>
    <w:uiPriority w:val="99"/>
    <w:semiHidden/>
    <w:rsid w:val="0096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19f52-2630-4317-8a02-c695632c8f98">
      <Terms xmlns="http://schemas.microsoft.com/office/infopath/2007/PartnerControls"/>
    </lcf76f155ced4ddcb4097134ff3c332f>
    <TaxCatchAll xmlns="0b93b78b-e658-4fb5-b2de-3dcb3c31c3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8D9E9C134C964DA47839E9BCC26175" ma:contentTypeVersion="12" ma:contentTypeDescription="Utwórz nowy dokument." ma:contentTypeScope="" ma:versionID="239fc48333069b113bb55ea3f6d38181">
  <xsd:schema xmlns:xsd="http://www.w3.org/2001/XMLSchema" xmlns:xs="http://www.w3.org/2001/XMLSchema" xmlns:p="http://schemas.microsoft.com/office/2006/metadata/properties" xmlns:ns2="a9e19f52-2630-4317-8a02-c695632c8f98" xmlns:ns3="0b93b78b-e658-4fb5-b2de-3dcb3c31c35f" targetNamespace="http://schemas.microsoft.com/office/2006/metadata/properties" ma:root="true" ma:fieldsID="6770ce88ee5a0830935bf6105169ecc1" ns2:_="" ns3:_="">
    <xsd:import namespace="a9e19f52-2630-4317-8a02-c695632c8f98"/>
    <xsd:import namespace="0b93b78b-e658-4fb5-b2de-3dcb3c31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19f52-2630-4317-8a02-c695632c8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78b-e658-4fb5-b2de-3dcb3c31c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880ccf-4797-4e4f-878d-c1315dc8e6d6}" ma:internalName="TaxCatchAll" ma:showField="CatchAllData" ma:web="0b93b78b-e658-4fb5-b2de-3dcb3c31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DEEE7-9859-4AC6-B965-87B93511D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0E9AF-2919-47CD-B1DA-B5DE6735F723}">
  <ds:schemaRefs>
    <ds:schemaRef ds:uri="http://schemas.microsoft.com/office/2006/metadata/properties"/>
    <ds:schemaRef ds:uri="http://schemas.microsoft.com/office/infopath/2007/PartnerControls"/>
    <ds:schemaRef ds:uri="a9e19f52-2630-4317-8a02-c695632c8f98"/>
    <ds:schemaRef ds:uri="0b93b78b-e658-4fb5-b2de-3dcb3c31c35f"/>
  </ds:schemaRefs>
</ds:datastoreItem>
</file>

<file path=customXml/itemProps3.xml><?xml version="1.0" encoding="utf-8"?>
<ds:datastoreItem xmlns:ds="http://schemas.openxmlformats.org/officeDocument/2006/customXml" ds:itemID="{FC20BFBB-F5B9-4800-9DCC-F1878F1191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D20C0A-865D-424D-879F-1C410FA89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19f52-2630-4317-8a02-c695632c8f98"/>
    <ds:schemaRef ds:uri="0b93b78b-e658-4fb5-b2de-3dcb3c31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Mirowska</dc:creator>
  <cp:keywords/>
  <dc:description/>
  <cp:lastModifiedBy>Rafał Lisik</cp:lastModifiedBy>
  <cp:revision>2</cp:revision>
  <dcterms:created xsi:type="dcterms:W3CDTF">2024-06-27T11:52:00Z</dcterms:created>
  <dcterms:modified xsi:type="dcterms:W3CDTF">2024-06-27T11:52:00Z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c1128d-c062-45c9-b6cb-a7f1c8c9dd1d_Enabled">
    <vt:lpwstr>true</vt:lpwstr>
  </property>
  <property fmtid="{D5CDD505-2E9C-101B-9397-08002B2CF9AE}" pid="3" name="MSIP_Label_f0c1128d-c062-45c9-b6cb-a7f1c8c9dd1d_SetDate">
    <vt:lpwstr>2023-05-25T14:01:58Z</vt:lpwstr>
  </property>
  <property fmtid="{D5CDD505-2E9C-101B-9397-08002B2CF9AE}" pid="4" name="MSIP_Label_f0c1128d-c062-45c9-b6cb-a7f1c8c9dd1d_Method">
    <vt:lpwstr>Standard</vt:lpwstr>
  </property>
  <property fmtid="{D5CDD505-2E9C-101B-9397-08002B2CF9AE}" pid="5" name="MSIP_Label_f0c1128d-c062-45c9-b6cb-a7f1c8c9dd1d_Name">
    <vt:lpwstr>Internal</vt:lpwstr>
  </property>
  <property fmtid="{D5CDD505-2E9C-101B-9397-08002B2CF9AE}" pid="6" name="MSIP_Label_f0c1128d-c062-45c9-b6cb-a7f1c8c9dd1d_SiteId">
    <vt:lpwstr>e7ef6e9c-1970-4277-9a29-c3e1ccc34ae3</vt:lpwstr>
  </property>
  <property fmtid="{D5CDD505-2E9C-101B-9397-08002B2CF9AE}" pid="7" name="MSIP_Label_f0c1128d-c062-45c9-b6cb-a7f1c8c9dd1d_ActionId">
    <vt:lpwstr>312af5a7-5ced-49ff-8803-17f667bcb509</vt:lpwstr>
  </property>
  <property fmtid="{D5CDD505-2E9C-101B-9397-08002B2CF9AE}" pid="8" name="MSIP_Label_f0c1128d-c062-45c9-b6cb-a7f1c8c9dd1d_ContentBits">
    <vt:lpwstr>0</vt:lpwstr>
  </property>
  <property fmtid="{D5CDD505-2E9C-101B-9397-08002B2CF9AE}" pid="9" name="ContentTypeId">
    <vt:lpwstr>0x0101005D8D9E9C134C964DA47839E9BCC26175</vt:lpwstr>
  </property>
  <property fmtid="{D5CDD505-2E9C-101B-9397-08002B2CF9AE}" pid="10" name="MediaServiceImageTags">
    <vt:lpwstr/>
  </property>
</Properties>
</file>